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672E08" w:rsidRDefault="004B692F" w:rsidP="003D07F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0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672E08">
        <w:rPr>
          <w:rFonts w:ascii="Times New Roman" w:hAnsi="Times New Roman" w:cs="Times New Roman"/>
          <w:b/>
          <w:sz w:val="24"/>
          <w:szCs w:val="24"/>
        </w:rPr>
        <w:t xml:space="preserve">очной работы по </w:t>
      </w:r>
      <w:r w:rsidR="004B75E3" w:rsidRPr="00672E08">
        <w:rPr>
          <w:rFonts w:ascii="Times New Roman" w:hAnsi="Times New Roman" w:cs="Times New Roman"/>
          <w:b/>
          <w:sz w:val="24"/>
          <w:szCs w:val="24"/>
        </w:rPr>
        <w:t>физике</w:t>
      </w:r>
      <w:r w:rsidR="0063761B" w:rsidRPr="00672E08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672E08" w:rsidRPr="00672E08">
        <w:rPr>
          <w:rFonts w:ascii="Times New Roman" w:hAnsi="Times New Roman" w:cs="Times New Roman"/>
          <w:b/>
          <w:sz w:val="24"/>
          <w:szCs w:val="24"/>
        </w:rPr>
        <w:t>8</w:t>
      </w:r>
      <w:r w:rsidR="00E2532A" w:rsidRPr="00672E0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672E08" w:rsidRPr="00672E08" w:rsidRDefault="00672E08" w:rsidP="003D07F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504">
        <w:rPr>
          <w:rFonts w:ascii="Times New Roman" w:hAnsi="Times New Roman" w:cs="Times New Roman"/>
          <w:b/>
          <w:sz w:val="24"/>
          <w:szCs w:val="24"/>
        </w:rPr>
        <w:t>(</w:t>
      </w:r>
      <w:r w:rsidRPr="00672E08">
        <w:rPr>
          <w:rFonts w:ascii="Times New Roman" w:hAnsi="Times New Roman" w:cs="Times New Roman"/>
          <w:b/>
          <w:sz w:val="24"/>
          <w:szCs w:val="24"/>
        </w:rPr>
        <w:t>по программе 7 класса)</w:t>
      </w:r>
    </w:p>
    <w:p w:rsidR="00E2532A" w:rsidRPr="00D54C79" w:rsidRDefault="00E2532A" w:rsidP="003D07FD">
      <w:pPr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5E27" w:rsidRPr="004E2504" w:rsidRDefault="00E2532A" w:rsidP="003D07FD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4E2504">
        <w:rPr>
          <w:rStyle w:val="fontstyle01"/>
          <w:rFonts w:ascii="Times New Roman" w:hAnsi="Times New Roman" w:cs="Times New Roman"/>
          <w:color w:val="auto"/>
        </w:rPr>
        <w:t xml:space="preserve">Характеристика КИМ. </w:t>
      </w:r>
    </w:p>
    <w:p w:rsidR="004E2504" w:rsidRPr="004E2504" w:rsidRDefault="004E2504" w:rsidP="003D07FD">
      <w:pPr>
        <w:pStyle w:val="a7"/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 xml:space="preserve">Назначение ВПР по учебному предмету «Физика» – оценить качество общеобразовательной подготовки обучающихся 7 классов в соответствии с требованиями ФГОС. ВПР позволяют осуществить диагностику достижения предметных и </w:t>
      </w:r>
      <w:proofErr w:type="spellStart"/>
      <w:r w:rsidRPr="004E2504">
        <w:rPr>
          <w:sz w:val="24"/>
          <w:szCs w:val="24"/>
        </w:rPr>
        <w:t>метапредметных</w:t>
      </w:r>
      <w:proofErr w:type="spellEnd"/>
      <w:r w:rsidRPr="004E2504">
        <w:rPr>
          <w:sz w:val="24"/>
          <w:szCs w:val="24"/>
        </w:rPr>
        <w:t xml:space="preserve"> результатов, в том числе овладение </w:t>
      </w:r>
      <w:proofErr w:type="spellStart"/>
      <w:r w:rsidRPr="004E2504">
        <w:rPr>
          <w:sz w:val="24"/>
          <w:szCs w:val="24"/>
        </w:rPr>
        <w:t>межпредметными</w:t>
      </w:r>
      <w:proofErr w:type="spellEnd"/>
      <w:r w:rsidRPr="004E2504">
        <w:rPr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  <w:proofErr w:type="gramStart"/>
      <w:r w:rsidRPr="004E2504">
        <w:rPr>
          <w:sz w:val="24"/>
          <w:szCs w:val="24"/>
        </w:rPr>
        <w:t>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  <w:proofErr w:type="gramEnd"/>
    </w:p>
    <w:p w:rsidR="004E2504" w:rsidRPr="004E2504" w:rsidRDefault="004E2504" w:rsidP="003D07FD">
      <w:pPr>
        <w:pStyle w:val="a7"/>
        <w:ind w:firstLine="567"/>
        <w:jc w:val="both"/>
        <w:rPr>
          <w:sz w:val="24"/>
          <w:szCs w:val="24"/>
        </w:rPr>
      </w:pPr>
      <w:proofErr w:type="gramStart"/>
      <w:r w:rsidRPr="004E2504">
        <w:rPr>
          <w:sz w:val="24"/>
          <w:szCs w:val="24"/>
        </w:rPr>
        <w:t>Всероссийские проверочн</w:t>
      </w:r>
      <w:r>
        <w:rPr>
          <w:sz w:val="24"/>
          <w:szCs w:val="24"/>
        </w:rPr>
        <w:t>ые работы основаны на системно-</w:t>
      </w:r>
      <w:proofErr w:type="spellStart"/>
      <w:r w:rsidRPr="004E2504">
        <w:rPr>
          <w:sz w:val="24"/>
          <w:szCs w:val="24"/>
        </w:rPr>
        <w:t>деятельностном</w:t>
      </w:r>
      <w:proofErr w:type="spellEnd"/>
      <w:r w:rsidRPr="004E2504">
        <w:rPr>
          <w:sz w:val="24"/>
          <w:szCs w:val="24"/>
        </w:rPr>
        <w:t xml:space="preserve">, </w:t>
      </w:r>
      <w:proofErr w:type="spellStart"/>
      <w:r w:rsidRPr="004E2504">
        <w:rPr>
          <w:sz w:val="24"/>
          <w:szCs w:val="24"/>
        </w:rPr>
        <w:t>компетентностном</w:t>
      </w:r>
      <w:proofErr w:type="spellEnd"/>
      <w:r w:rsidRPr="004E2504">
        <w:rPr>
          <w:sz w:val="24"/>
          <w:szCs w:val="24"/>
        </w:rPr>
        <w:t xml:space="preserve"> и уровневом подходах в обучении.</w:t>
      </w:r>
      <w:proofErr w:type="gramEnd"/>
    </w:p>
    <w:p w:rsidR="004E2504" w:rsidRPr="004E2504" w:rsidRDefault="004E2504" w:rsidP="003D07FD">
      <w:pPr>
        <w:pStyle w:val="a7"/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4E2504">
        <w:rPr>
          <w:sz w:val="24"/>
          <w:szCs w:val="24"/>
        </w:rPr>
        <w:t>метапредметные</w:t>
      </w:r>
      <w:proofErr w:type="spellEnd"/>
      <w:r w:rsidRPr="004E2504">
        <w:rPr>
          <w:sz w:val="24"/>
          <w:szCs w:val="24"/>
        </w:rPr>
        <w:t xml:space="preserve"> результаты, в том числе уровень </w:t>
      </w:r>
      <w:proofErr w:type="spellStart"/>
      <w:r w:rsidRPr="004E2504">
        <w:rPr>
          <w:sz w:val="24"/>
          <w:szCs w:val="24"/>
        </w:rPr>
        <w:t>сформированности</w:t>
      </w:r>
      <w:proofErr w:type="spellEnd"/>
      <w:r w:rsidRPr="004E2504">
        <w:rPr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4E2504">
        <w:rPr>
          <w:sz w:val="24"/>
          <w:szCs w:val="24"/>
        </w:rPr>
        <w:t>межпредметными</w:t>
      </w:r>
      <w:proofErr w:type="spellEnd"/>
      <w:r w:rsidRPr="004E2504">
        <w:rPr>
          <w:spacing w:val="-1"/>
          <w:sz w:val="24"/>
          <w:szCs w:val="24"/>
        </w:rPr>
        <w:t xml:space="preserve"> </w:t>
      </w:r>
      <w:r w:rsidRPr="004E2504">
        <w:rPr>
          <w:sz w:val="24"/>
          <w:szCs w:val="24"/>
        </w:rPr>
        <w:t>понятиями.</w:t>
      </w:r>
    </w:p>
    <w:p w:rsidR="004E2504" w:rsidRPr="004E2504" w:rsidRDefault="004E2504" w:rsidP="003D07FD">
      <w:pPr>
        <w:pStyle w:val="a7"/>
        <w:spacing w:line="322" w:lineRule="exact"/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 xml:space="preserve">Предусмотрена оценка </w:t>
      </w:r>
      <w:proofErr w:type="spellStart"/>
      <w:r w:rsidRPr="004E2504">
        <w:rPr>
          <w:sz w:val="24"/>
          <w:szCs w:val="24"/>
        </w:rPr>
        <w:t>сформированности</w:t>
      </w:r>
      <w:proofErr w:type="spellEnd"/>
      <w:r w:rsidRPr="004E2504">
        <w:rPr>
          <w:sz w:val="24"/>
          <w:szCs w:val="24"/>
        </w:rPr>
        <w:t xml:space="preserve"> </w:t>
      </w:r>
      <w:proofErr w:type="gramStart"/>
      <w:r w:rsidRPr="004E2504">
        <w:rPr>
          <w:sz w:val="24"/>
          <w:szCs w:val="24"/>
        </w:rPr>
        <w:t>следующих</w:t>
      </w:r>
      <w:proofErr w:type="gramEnd"/>
      <w:r w:rsidRPr="004E2504">
        <w:rPr>
          <w:sz w:val="24"/>
          <w:szCs w:val="24"/>
        </w:rPr>
        <w:t xml:space="preserve"> УУД.</w:t>
      </w:r>
    </w:p>
    <w:p w:rsidR="004E2504" w:rsidRPr="004E2504" w:rsidRDefault="004E2504" w:rsidP="003D07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i/>
          <w:sz w:val="24"/>
          <w:szCs w:val="24"/>
        </w:rPr>
        <w:t>Регулятивные  действия</w:t>
      </w:r>
      <w:r w:rsidRPr="004E2504">
        <w:rPr>
          <w:rFonts w:ascii="Times New Roman" w:hAnsi="Times New Roman" w:cs="Times New Roman"/>
          <w:sz w:val="24"/>
          <w:szCs w:val="24"/>
        </w:rPr>
        <w:t>:   целеполагание,   планирование, контроль и коррекция,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E2504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4E2504">
        <w:rPr>
          <w:rFonts w:ascii="Times New Roman" w:hAnsi="Times New Roman" w:cs="Times New Roman"/>
          <w:sz w:val="24"/>
          <w:szCs w:val="24"/>
        </w:rPr>
        <w:t>.</w:t>
      </w:r>
    </w:p>
    <w:p w:rsidR="004E2504" w:rsidRPr="004E2504" w:rsidRDefault="004E2504" w:rsidP="003D07FD">
      <w:pPr>
        <w:pStyle w:val="a7"/>
        <w:ind w:firstLine="567"/>
        <w:jc w:val="both"/>
        <w:rPr>
          <w:sz w:val="24"/>
          <w:szCs w:val="24"/>
        </w:rPr>
      </w:pPr>
      <w:proofErr w:type="spellStart"/>
      <w:r w:rsidRPr="004E2504">
        <w:rPr>
          <w:i/>
          <w:sz w:val="24"/>
          <w:szCs w:val="24"/>
        </w:rPr>
        <w:t>Общеучебные</w:t>
      </w:r>
      <w:proofErr w:type="spellEnd"/>
      <w:r w:rsidRPr="004E2504">
        <w:rPr>
          <w:i/>
          <w:sz w:val="24"/>
          <w:szCs w:val="24"/>
        </w:rPr>
        <w:t xml:space="preserve"> универсальные учебные действия</w:t>
      </w:r>
      <w:r w:rsidRPr="004E2504">
        <w:rPr>
          <w:sz w:val="24"/>
          <w:szCs w:val="24"/>
        </w:rPr>
        <w:t>: поиск и выделен</w:t>
      </w:r>
      <w:r w:rsidR="002862DC">
        <w:rPr>
          <w:sz w:val="24"/>
          <w:szCs w:val="24"/>
        </w:rPr>
        <w:t xml:space="preserve">ие необходимой информации; </w:t>
      </w:r>
      <w:r w:rsidRPr="004E2504">
        <w:rPr>
          <w:sz w:val="24"/>
          <w:szCs w:val="24"/>
        </w:rPr>
        <w:t>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</w:t>
      </w:r>
      <w:r w:rsidRPr="004E2504">
        <w:rPr>
          <w:spacing w:val="-1"/>
          <w:sz w:val="24"/>
          <w:szCs w:val="24"/>
        </w:rPr>
        <w:t xml:space="preserve"> </w:t>
      </w:r>
      <w:r w:rsidRPr="004E2504">
        <w:rPr>
          <w:sz w:val="24"/>
          <w:szCs w:val="24"/>
        </w:rPr>
        <w:t>модели.</w:t>
      </w:r>
    </w:p>
    <w:p w:rsidR="004E2504" w:rsidRPr="00D732DD" w:rsidRDefault="004E2504" w:rsidP="003D07FD">
      <w:pPr>
        <w:pStyle w:val="a7"/>
        <w:tabs>
          <w:tab w:val="left" w:pos="0"/>
        </w:tabs>
        <w:ind w:firstLine="567"/>
        <w:jc w:val="both"/>
        <w:rPr>
          <w:sz w:val="24"/>
          <w:szCs w:val="24"/>
        </w:rPr>
      </w:pPr>
      <w:r w:rsidRPr="004E2504">
        <w:rPr>
          <w:i/>
          <w:spacing w:val="-7"/>
          <w:sz w:val="24"/>
          <w:szCs w:val="24"/>
        </w:rPr>
        <w:t xml:space="preserve">Логические </w:t>
      </w:r>
      <w:r w:rsidRPr="004E2504">
        <w:rPr>
          <w:i/>
          <w:spacing w:val="-6"/>
          <w:sz w:val="24"/>
          <w:szCs w:val="24"/>
        </w:rPr>
        <w:t>универсальные действия</w:t>
      </w:r>
      <w:r w:rsidRPr="004E2504">
        <w:rPr>
          <w:spacing w:val="-6"/>
          <w:sz w:val="24"/>
          <w:szCs w:val="24"/>
        </w:rPr>
        <w:t xml:space="preserve">: </w:t>
      </w:r>
      <w:r w:rsidRPr="004E2504">
        <w:rPr>
          <w:spacing w:val="-5"/>
          <w:sz w:val="24"/>
          <w:szCs w:val="24"/>
        </w:rPr>
        <w:t xml:space="preserve">анализ </w:t>
      </w:r>
      <w:r w:rsidRPr="004E2504">
        <w:rPr>
          <w:spacing w:val="-6"/>
          <w:sz w:val="24"/>
          <w:szCs w:val="24"/>
        </w:rPr>
        <w:t xml:space="preserve">объектов </w:t>
      </w:r>
      <w:r w:rsidRPr="004E2504">
        <w:rPr>
          <w:sz w:val="24"/>
          <w:szCs w:val="24"/>
        </w:rPr>
        <w:t xml:space="preserve">в </w:t>
      </w:r>
      <w:r w:rsidRPr="004E2504">
        <w:rPr>
          <w:spacing w:val="-5"/>
          <w:sz w:val="24"/>
          <w:szCs w:val="24"/>
        </w:rPr>
        <w:t xml:space="preserve">целях </w:t>
      </w:r>
      <w:r w:rsidRPr="004E2504">
        <w:rPr>
          <w:spacing w:val="-6"/>
          <w:sz w:val="24"/>
          <w:szCs w:val="24"/>
        </w:rPr>
        <w:t xml:space="preserve">выделения </w:t>
      </w:r>
      <w:r w:rsidRPr="004E2504">
        <w:rPr>
          <w:spacing w:val="-7"/>
          <w:sz w:val="24"/>
          <w:szCs w:val="24"/>
        </w:rPr>
        <w:t xml:space="preserve">признаков; </w:t>
      </w:r>
      <w:r w:rsidRPr="004E2504">
        <w:rPr>
          <w:spacing w:val="-6"/>
          <w:sz w:val="24"/>
          <w:szCs w:val="24"/>
        </w:rPr>
        <w:t xml:space="preserve">синтез, </w:t>
      </w:r>
      <w:r w:rsidRPr="004E2504">
        <w:rPr>
          <w:sz w:val="24"/>
          <w:szCs w:val="24"/>
        </w:rPr>
        <w:t xml:space="preserve">в </w:t>
      </w:r>
      <w:r w:rsidRPr="004E2504">
        <w:rPr>
          <w:spacing w:val="-4"/>
          <w:sz w:val="24"/>
          <w:szCs w:val="24"/>
        </w:rPr>
        <w:t xml:space="preserve">том </w:t>
      </w:r>
      <w:r w:rsidRPr="004E2504">
        <w:rPr>
          <w:spacing w:val="-5"/>
          <w:sz w:val="24"/>
          <w:szCs w:val="24"/>
        </w:rPr>
        <w:t xml:space="preserve">числе </w:t>
      </w:r>
      <w:r w:rsidRPr="004E2504">
        <w:rPr>
          <w:spacing w:val="-6"/>
          <w:sz w:val="24"/>
          <w:szCs w:val="24"/>
        </w:rPr>
        <w:t xml:space="preserve">самостоятельное достраивание </w:t>
      </w:r>
      <w:r w:rsidRPr="004E2504">
        <w:rPr>
          <w:sz w:val="24"/>
          <w:szCs w:val="24"/>
        </w:rPr>
        <w:t xml:space="preserve">с </w:t>
      </w:r>
      <w:r w:rsidRPr="004E2504">
        <w:rPr>
          <w:spacing w:val="-7"/>
          <w:sz w:val="24"/>
          <w:szCs w:val="24"/>
        </w:rPr>
        <w:t xml:space="preserve">восполнением </w:t>
      </w:r>
      <w:r w:rsidRPr="004E2504">
        <w:rPr>
          <w:spacing w:val="-6"/>
          <w:sz w:val="24"/>
          <w:szCs w:val="24"/>
        </w:rPr>
        <w:t xml:space="preserve">недостающих компонентов; </w:t>
      </w:r>
      <w:r w:rsidRPr="004E2504">
        <w:rPr>
          <w:spacing w:val="-5"/>
          <w:sz w:val="24"/>
          <w:szCs w:val="24"/>
        </w:rPr>
        <w:t xml:space="preserve">выбор </w:t>
      </w:r>
      <w:r w:rsidRPr="004E2504">
        <w:rPr>
          <w:spacing w:val="-6"/>
          <w:sz w:val="24"/>
          <w:szCs w:val="24"/>
        </w:rPr>
        <w:t xml:space="preserve">оснований </w:t>
      </w:r>
      <w:r w:rsidRPr="004E2504">
        <w:rPr>
          <w:sz w:val="24"/>
          <w:szCs w:val="24"/>
        </w:rPr>
        <w:t xml:space="preserve">и </w:t>
      </w:r>
      <w:r w:rsidRPr="004E2504">
        <w:rPr>
          <w:spacing w:val="-6"/>
          <w:sz w:val="24"/>
          <w:szCs w:val="24"/>
        </w:rPr>
        <w:t xml:space="preserve">критериев </w:t>
      </w:r>
      <w:r w:rsidRPr="004E2504">
        <w:rPr>
          <w:spacing w:val="-4"/>
          <w:sz w:val="24"/>
          <w:szCs w:val="24"/>
        </w:rPr>
        <w:t xml:space="preserve">для  </w:t>
      </w:r>
      <w:r w:rsidRPr="004E2504">
        <w:rPr>
          <w:spacing w:val="-6"/>
          <w:sz w:val="24"/>
          <w:szCs w:val="24"/>
        </w:rPr>
        <w:t>сравнения; подведение</w:t>
      </w:r>
      <w:r w:rsidRPr="004E2504">
        <w:rPr>
          <w:spacing w:val="-6"/>
          <w:sz w:val="24"/>
          <w:szCs w:val="24"/>
        </w:rPr>
        <w:tab/>
        <w:t xml:space="preserve"> </w:t>
      </w:r>
      <w:r w:rsidRPr="004E2504">
        <w:rPr>
          <w:spacing w:val="-4"/>
          <w:sz w:val="24"/>
          <w:szCs w:val="24"/>
        </w:rPr>
        <w:t xml:space="preserve">под </w:t>
      </w:r>
      <w:r>
        <w:rPr>
          <w:spacing w:val="-6"/>
          <w:sz w:val="24"/>
          <w:szCs w:val="24"/>
        </w:rPr>
        <w:t>понятие;</w:t>
      </w:r>
      <w:r w:rsidRPr="004E2504"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выведение</w:t>
      </w:r>
      <w:r w:rsidRPr="004E2504"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следствий;</w:t>
      </w:r>
      <w:r w:rsidRPr="004E2504">
        <w:rPr>
          <w:spacing w:val="-6"/>
          <w:sz w:val="24"/>
          <w:szCs w:val="24"/>
        </w:rPr>
        <w:t xml:space="preserve"> установление </w:t>
      </w:r>
      <w:r w:rsidRPr="004E2504">
        <w:rPr>
          <w:spacing w:val="-9"/>
          <w:sz w:val="24"/>
          <w:szCs w:val="24"/>
        </w:rPr>
        <w:t>причинн</w:t>
      </w:r>
      <w:proofErr w:type="gramStart"/>
      <w:r w:rsidRPr="004E2504">
        <w:rPr>
          <w:spacing w:val="-9"/>
          <w:sz w:val="24"/>
          <w:szCs w:val="24"/>
        </w:rPr>
        <w:t>о-</w:t>
      </w:r>
      <w:proofErr w:type="gramEnd"/>
      <w:r w:rsidRPr="004E2504">
        <w:rPr>
          <w:spacing w:val="-9"/>
          <w:sz w:val="24"/>
          <w:szCs w:val="24"/>
        </w:rPr>
        <w:t xml:space="preserve"> </w:t>
      </w:r>
      <w:r w:rsidRPr="004E2504">
        <w:rPr>
          <w:spacing w:val="-6"/>
          <w:sz w:val="24"/>
          <w:szCs w:val="24"/>
        </w:rPr>
        <w:t xml:space="preserve">следственных связей; построение логической </w:t>
      </w:r>
      <w:r w:rsidRPr="004E2504">
        <w:rPr>
          <w:spacing w:val="-5"/>
          <w:sz w:val="24"/>
          <w:szCs w:val="24"/>
        </w:rPr>
        <w:t xml:space="preserve">цепи </w:t>
      </w:r>
      <w:r w:rsidRPr="004E2504">
        <w:rPr>
          <w:spacing w:val="-6"/>
          <w:sz w:val="24"/>
          <w:szCs w:val="24"/>
        </w:rPr>
        <w:t xml:space="preserve">рассуждений; доказательство. </w:t>
      </w:r>
      <w:r w:rsidRPr="004E2504">
        <w:rPr>
          <w:i/>
          <w:sz w:val="24"/>
          <w:szCs w:val="24"/>
        </w:rPr>
        <w:t>Коммуникативные</w:t>
      </w:r>
      <w:r w:rsidRPr="004E2504">
        <w:rPr>
          <w:i/>
          <w:sz w:val="24"/>
          <w:szCs w:val="24"/>
        </w:rPr>
        <w:tab/>
        <w:t>действия</w:t>
      </w:r>
      <w:r>
        <w:rPr>
          <w:sz w:val="24"/>
          <w:szCs w:val="24"/>
        </w:rPr>
        <w:t>:</w:t>
      </w:r>
      <w:r w:rsidRPr="004E2504">
        <w:rPr>
          <w:sz w:val="24"/>
          <w:szCs w:val="24"/>
        </w:rPr>
        <w:t xml:space="preserve"> умение </w:t>
      </w:r>
      <w:r>
        <w:rPr>
          <w:sz w:val="24"/>
          <w:szCs w:val="24"/>
          <w:lang w:val="en-US"/>
        </w:rPr>
        <w:t>c</w:t>
      </w:r>
      <w:r w:rsidRPr="004E2504">
        <w:rPr>
          <w:sz w:val="24"/>
          <w:szCs w:val="24"/>
        </w:rPr>
        <w:t xml:space="preserve"> </w:t>
      </w:r>
      <w:r>
        <w:rPr>
          <w:sz w:val="24"/>
          <w:szCs w:val="24"/>
        </w:rPr>
        <w:t>достаточной</w:t>
      </w:r>
      <w:r w:rsidRPr="004E2504">
        <w:rPr>
          <w:sz w:val="24"/>
          <w:szCs w:val="24"/>
        </w:rPr>
        <w:t xml:space="preserve"> </w:t>
      </w:r>
      <w:r>
        <w:rPr>
          <w:sz w:val="24"/>
          <w:szCs w:val="24"/>
        </w:rPr>
        <w:t>полнотой</w:t>
      </w:r>
      <w:r w:rsidRPr="004E2504">
        <w:rPr>
          <w:sz w:val="24"/>
          <w:szCs w:val="24"/>
        </w:rPr>
        <w:t xml:space="preserve">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4E2504" w:rsidRPr="004E2504" w:rsidRDefault="004E2504" w:rsidP="003D07FD">
      <w:pPr>
        <w:pStyle w:val="a7"/>
        <w:tabs>
          <w:tab w:val="left" w:pos="0"/>
        </w:tabs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>Контрольные измерительные материалы ВПР направлены</w:t>
      </w:r>
      <w:r w:rsidRPr="004E2504">
        <w:rPr>
          <w:spacing w:val="39"/>
          <w:sz w:val="24"/>
          <w:szCs w:val="24"/>
        </w:rPr>
        <w:t xml:space="preserve"> </w:t>
      </w:r>
      <w:r w:rsidRPr="004E2504">
        <w:rPr>
          <w:sz w:val="24"/>
          <w:szCs w:val="24"/>
        </w:rPr>
        <w:t>на</w:t>
      </w:r>
      <w:r w:rsidRPr="004E2504">
        <w:rPr>
          <w:spacing w:val="39"/>
          <w:sz w:val="24"/>
          <w:szCs w:val="24"/>
        </w:rPr>
        <w:t xml:space="preserve"> </w:t>
      </w:r>
      <w:r w:rsidRPr="004E2504">
        <w:rPr>
          <w:sz w:val="24"/>
          <w:szCs w:val="24"/>
        </w:rPr>
        <w:t>проверку</w:t>
      </w:r>
      <w:r w:rsidRPr="004E2504">
        <w:rPr>
          <w:spacing w:val="39"/>
          <w:sz w:val="24"/>
          <w:szCs w:val="24"/>
        </w:rPr>
        <w:t xml:space="preserve"> </w:t>
      </w:r>
      <w:proofErr w:type="spellStart"/>
      <w:r w:rsidRPr="004E2504">
        <w:rPr>
          <w:sz w:val="24"/>
          <w:szCs w:val="24"/>
        </w:rPr>
        <w:t>сформированности</w:t>
      </w:r>
      <w:proofErr w:type="spellEnd"/>
      <w:r w:rsidRPr="004E2504">
        <w:rPr>
          <w:spacing w:val="40"/>
          <w:sz w:val="24"/>
          <w:szCs w:val="24"/>
        </w:rPr>
        <w:t xml:space="preserve"> </w:t>
      </w:r>
      <w:r w:rsidRPr="004E2504">
        <w:rPr>
          <w:sz w:val="24"/>
          <w:szCs w:val="24"/>
        </w:rPr>
        <w:t>у</w:t>
      </w:r>
      <w:r w:rsidRPr="004E2504">
        <w:rPr>
          <w:spacing w:val="40"/>
          <w:sz w:val="24"/>
          <w:szCs w:val="24"/>
        </w:rPr>
        <w:t xml:space="preserve"> </w:t>
      </w:r>
      <w:r w:rsidRPr="004E2504">
        <w:rPr>
          <w:sz w:val="24"/>
          <w:szCs w:val="24"/>
        </w:rPr>
        <w:t>обучающихся</w:t>
      </w:r>
      <w:r w:rsidRPr="004E2504">
        <w:rPr>
          <w:spacing w:val="41"/>
          <w:sz w:val="24"/>
          <w:szCs w:val="24"/>
        </w:rPr>
        <w:t xml:space="preserve"> </w:t>
      </w:r>
      <w:r w:rsidRPr="004E2504">
        <w:rPr>
          <w:sz w:val="24"/>
          <w:szCs w:val="24"/>
        </w:rPr>
        <w:t>следующих</w:t>
      </w:r>
      <w:r w:rsidRPr="002862DC">
        <w:rPr>
          <w:sz w:val="24"/>
          <w:szCs w:val="24"/>
        </w:rPr>
        <w:t xml:space="preserve"> </w:t>
      </w:r>
      <w:r w:rsidRPr="004E2504">
        <w:rPr>
          <w:sz w:val="24"/>
          <w:szCs w:val="24"/>
        </w:rPr>
        <w:t>результатов освоения естественнонаучных учебных предметов:</w:t>
      </w:r>
    </w:p>
    <w:p w:rsidR="002862DC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формирование целостной научной картины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мира;</w:t>
      </w:r>
    </w:p>
    <w:p w:rsidR="002862DC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62DC">
        <w:rPr>
          <w:rFonts w:ascii="Times New Roman" w:hAnsi="Times New Roman" w:cs="Times New Roman"/>
          <w:sz w:val="24"/>
          <w:szCs w:val="24"/>
        </w:rPr>
        <w:t>овладение научным подходом к решению различных</w:t>
      </w:r>
      <w:r w:rsidRPr="002862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62DC">
        <w:rPr>
          <w:rFonts w:ascii="Times New Roman" w:hAnsi="Times New Roman" w:cs="Times New Roman"/>
          <w:sz w:val="24"/>
          <w:szCs w:val="24"/>
        </w:rPr>
        <w:t>задач;</w:t>
      </w:r>
    </w:p>
    <w:p w:rsidR="002862DC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62DC">
        <w:rPr>
          <w:rFonts w:ascii="Times New Roman" w:hAnsi="Times New Roman" w:cs="Times New Roman"/>
          <w:sz w:val="24"/>
          <w:szCs w:val="24"/>
        </w:rPr>
        <w:t>овладение умениями: формулировать гипотезы; конструировать; проводить наблюдения, описание, измерение, эксперименты; оценивать полученные</w:t>
      </w:r>
      <w:r w:rsidRPr="002862D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62DC">
        <w:rPr>
          <w:rFonts w:ascii="Times New Roman" w:hAnsi="Times New Roman" w:cs="Times New Roman"/>
          <w:sz w:val="24"/>
          <w:szCs w:val="24"/>
        </w:rPr>
        <w:t>результаты;</w:t>
      </w:r>
      <w:proofErr w:type="gramEnd"/>
    </w:p>
    <w:p w:rsidR="002862DC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овладение умением сопоставлять эмпирические </w:t>
      </w:r>
      <w:r w:rsidRPr="002862DC">
        <w:rPr>
          <w:rFonts w:ascii="Times New Roman" w:hAnsi="Times New Roman" w:cs="Times New Roman"/>
          <w:sz w:val="24"/>
          <w:szCs w:val="24"/>
        </w:rPr>
        <w:t xml:space="preserve">и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теоретические знания </w:t>
      </w:r>
      <w:r w:rsidRPr="002862DC">
        <w:rPr>
          <w:rFonts w:ascii="Times New Roman" w:hAnsi="Times New Roman" w:cs="Times New Roman"/>
          <w:sz w:val="24"/>
          <w:szCs w:val="24"/>
        </w:rPr>
        <w:t xml:space="preserve">с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>объективными реалиями окружающего</w:t>
      </w:r>
      <w:r w:rsidRPr="002862DC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>мира;</w:t>
      </w:r>
    </w:p>
    <w:p w:rsidR="002862DC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воспитание ответственного </w:t>
      </w:r>
      <w:r w:rsidRPr="002862DC">
        <w:rPr>
          <w:rFonts w:ascii="Times New Roman" w:hAnsi="Times New Roman" w:cs="Times New Roman"/>
          <w:sz w:val="24"/>
          <w:szCs w:val="24"/>
        </w:rPr>
        <w:t xml:space="preserve">и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бережного отношения </w:t>
      </w:r>
      <w:r w:rsidRPr="002862DC">
        <w:rPr>
          <w:rFonts w:ascii="Times New Roman" w:hAnsi="Times New Roman" w:cs="Times New Roman"/>
          <w:sz w:val="24"/>
          <w:szCs w:val="24"/>
        </w:rPr>
        <w:t xml:space="preserve">к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>окружающей</w:t>
      </w:r>
      <w:r w:rsidRPr="002862DC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>среде;</w:t>
      </w:r>
    </w:p>
    <w:p w:rsidR="004E2504" w:rsidRPr="002862DC" w:rsidRDefault="004E2504" w:rsidP="003D07FD">
      <w:pPr>
        <w:pStyle w:val="a3"/>
        <w:widowControl w:val="0"/>
        <w:numPr>
          <w:ilvl w:val="0"/>
          <w:numId w:val="18"/>
        </w:numPr>
        <w:tabs>
          <w:tab w:val="left" w:pos="1832"/>
        </w:tabs>
        <w:autoSpaceDE w:val="0"/>
        <w:autoSpaceDN w:val="0"/>
        <w:spacing w:after="0" w:line="322" w:lineRule="exac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формирование </w:t>
      </w:r>
      <w:r w:rsidRPr="002862DC">
        <w:rPr>
          <w:rFonts w:ascii="Times New Roman" w:hAnsi="Times New Roman" w:cs="Times New Roman"/>
          <w:spacing w:val="-5"/>
          <w:sz w:val="24"/>
          <w:szCs w:val="24"/>
        </w:rPr>
        <w:t xml:space="preserve">умений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безопасного </w:t>
      </w:r>
      <w:r w:rsidRPr="002862DC">
        <w:rPr>
          <w:rFonts w:ascii="Times New Roman" w:hAnsi="Times New Roman" w:cs="Times New Roman"/>
          <w:sz w:val="24"/>
          <w:szCs w:val="24"/>
        </w:rPr>
        <w:t xml:space="preserve">и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эффективного использования лабораторного оборудования, проведения </w:t>
      </w:r>
      <w:r w:rsidRPr="002862DC">
        <w:rPr>
          <w:rFonts w:ascii="Times New Roman" w:hAnsi="Times New Roman" w:cs="Times New Roman"/>
          <w:spacing w:val="-5"/>
          <w:sz w:val="24"/>
          <w:szCs w:val="24"/>
        </w:rPr>
        <w:t xml:space="preserve">точных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измерений </w:t>
      </w:r>
      <w:r w:rsidRPr="002862DC">
        <w:rPr>
          <w:rFonts w:ascii="Times New Roman" w:hAnsi="Times New Roman" w:cs="Times New Roman"/>
          <w:sz w:val="24"/>
          <w:szCs w:val="24"/>
        </w:rPr>
        <w:t xml:space="preserve">и </w:t>
      </w:r>
      <w:r w:rsidRPr="002862DC">
        <w:rPr>
          <w:rFonts w:ascii="Times New Roman" w:hAnsi="Times New Roman" w:cs="Times New Roman"/>
          <w:spacing w:val="-7"/>
          <w:sz w:val="24"/>
          <w:szCs w:val="24"/>
        </w:rPr>
        <w:t xml:space="preserve">адекватной </w:t>
      </w:r>
      <w:r w:rsidRPr="002862DC">
        <w:rPr>
          <w:rFonts w:ascii="Times New Roman" w:hAnsi="Times New Roman" w:cs="Times New Roman"/>
          <w:spacing w:val="-5"/>
          <w:sz w:val="24"/>
          <w:szCs w:val="24"/>
        </w:rPr>
        <w:t xml:space="preserve">оценки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полученных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lastRenderedPageBreak/>
        <w:t xml:space="preserve">результатов, представления </w:t>
      </w:r>
      <w:r w:rsidRPr="002862DC">
        <w:rPr>
          <w:rFonts w:ascii="Times New Roman" w:hAnsi="Times New Roman" w:cs="Times New Roman"/>
          <w:spacing w:val="-5"/>
          <w:sz w:val="24"/>
          <w:szCs w:val="24"/>
        </w:rPr>
        <w:t xml:space="preserve">научно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обоснованных аргументов </w:t>
      </w:r>
      <w:r w:rsidRPr="002862DC">
        <w:rPr>
          <w:rFonts w:ascii="Times New Roman" w:hAnsi="Times New Roman" w:cs="Times New Roman"/>
          <w:spacing w:val="-5"/>
          <w:sz w:val="24"/>
          <w:szCs w:val="24"/>
        </w:rPr>
        <w:t xml:space="preserve">своих </w:t>
      </w:r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действий, основанных </w:t>
      </w:r>
      <w:r w:rsidRPr="002862DC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proofErr w:type="spellStart"/>
      <w:r w:rsidRPr="002862DC">
        <w:rPr>
          <w:rFonts w:ascii="Times New Roman" w:hAnsi="Times New Roman" w:cs="Times New Roman"/>
          <w:spacing w:val="-6"/>
          <w:sz w:val="24"/>
          <w:szCs w:val="24"/>
        </w:rPr>
        <w:t>межпредметном</w:t>
      </w:r>
      <w:proofErr w:type="spellEnd"/>
      <w:r w:rsidRPr="002862DC">
        <w:rPr>
          <w:rFonts w:ascii="Times New Roman" w:hAnsi="Times New Roman" w:cs="Times New Roman"/>
          <w:spacing w:val="-6"/>
          <w:sz w:val="24"/>
          <w:szCs w:val="24"/>
        </w:rPr>
        <w:t xml:space="preserve"> анализе учебных задач.</w:t>
      </w:r>
    </w:p>
    <w:p w:rsidR="004E2504" w:rsidRPr="002862DC" w:rsidRDefault="004E2504" w:rsidP="003D07FD">
      <w:pPr>
        <w:pStyle w:val="a7"/>
        <w:ind w:firstLine="567"/>
        <w:jc w:val="both"/>
        <w:rPr>
          <w:sz w:val="24"/>
          <w:szCs w:val="24"/>
        </w:rPr>
      </w:pPr>
    </w:p>
    <w:p w:rsidR="004E2504" w:rsidRPr="004E2504" w:rsidRDefault="004E2504" w:rsidP="003D07FD">
      <w:pPr>
        <w:pStyle w:val="a7"/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 xml:space="preserve">КИМ ВПР 7 класса </w:t>
      </w:r>
      <w:proofErr w:type="gramStart"/>
      <w:r w:rsidRPr="004E2504">
        <w:rPr>
          <w:sz w:val="24"/>
          <w:szCs w:val="24"/>
        </w:rPr>
        <w:t>направлены</w:t>
      </w:r>
      <w:proofErr w:type="gramEnd"/>
      <w:r w:rsidRPr="004E2504">
        <w:rPr>
          <w:sz w:val="24"/>
          <w:szCs w:val="24"/>
        </w:rPr>
        <w:t xml:space="preserve"> на проверку у обучающихся следующих предметных</w:t>
      </w:r>
      <w:r w:rsidRPr="004E2504">
        <w:rPr>
          <w:spacing w:val="-1"/>
          <w:sz w:val="24"/>
          <w:szCs w:val="24"/>
        </w:rPr>
        <w:t xml:space="preserve"> </w:t>
      </w:r>
      <w:r w:rsidRPr="004E2504">
        <w:rPr>
          <w:sz w:val="24"/>
          <w:szCs w:val="24"/>
        </w:rPr>
        <w:t>требований: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09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физики;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29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физики;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258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измерений;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10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26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осознание необходимости применения достижений физики и технологий для рационального</w:t>
      </w:r>
      <w:r w:rsidRPr="004E2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природопользования;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198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102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</w:t>
      </w:r>
      <w:r w:rsidRPr="004E2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здоровья;</w:t>
      </w:r>
    </w:p>
    <w:p w:rsidR="004E2504" w:rsidRPr="004E2504" w:rsidRDefault="004E2504" w:rsidP="003D07FD">
      <w:pPr>
        <w:pStyle w:val="a3"/>
        <w:widowControl w:val="0"/>
        <w:numPr>
          <w:ilvl w:val="1"/>
          <w:numId w:val="16"/>
        </w:numPr>
        <w:tabs>
          <w:tab w:val="left" w:pos="221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2504">
        <w:rPr>
          <w:rFonts w:ascii="Times New Roman" w:hAnsi="Times New Roman" w:cs="Times New Roman"/>
          <w:sz w:val="24"/>
          <w:szCs w:val="24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</w:t>
      </w:r>
      <w:r w:rsidRPr="004E2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2504">
        <w:rPr>
          <w:rFonts w:ascii="Times New Roman" w:hAnsi="Times New Roman" w:cs="Times New Roman"/>
          <w:sz w:val="24"/>
          <w:szCs w:val="24"/>
        </w:rPr>
        <w:t>механизмов.</w:t>
      </w:r>
    </w:p>
    <w:p w:rsidR="004E2504" w:rsidRPr="002862DC" w:rsidRDefault="004E2504" w:rsidP="003D07FD">
      <w:pPr>
        <w:pStyle w:val="11"/>
        <w:tabs>
          <w:tab w:val="left" w:pos="1362"/>
        </w:tabs>
        <w:spacing w:line="320" w:lineRule="exact"/>
        <w:ind w:left="0" w:firstLine="567"/>
        <w:jc w:val="both"/>
        <w:rPr>
          <w:i/>
          <w:sz w:val="24"/>
          <w:szCs w:val="24"/>
        </w:rPr>
      </w:pPr>
      <w:r w:rsidRPr="002862DC">
        <w:rPr>
          <w:i/>
          <w:sz w:val="24"/>
          <w:szCs w:val="24"/>
        </w:rPr>
        <w:t>Структура проверочной</w:t>
      </w:r>
      <w:r w:rsidRPr="002862DC">
        <w:rPr>
          <w:i/>
          <w:spacing w:val="-1"/>
          <w:sz w:val="24"/>
          <w:szCs w:val="24"/>
        </w:rPr>
        <w:t xml:space="preserve"> </w:t>
      </w:r>
      <w:r w:rsidRPr="002862DC">
        <w:rPr>
          <w:i/>
          <w:sz w:val="24"/>
          <w:szCs w:val="24"/>
        </w:rPr>
        <w:t>работы</w:t>
      </w:r>
    </w:p>
    <w:p w:rsidR="004E2504" w:rsidRPr="004E2504" w:rsidRDefault="002862DC" w:rsidP="003D07FD">
      <w:pPr>
        <w:pStyle w:val="a7"/>
        <w:tabs>
          <w:tab w:val="left" w:pos="3040"/>
          <w:tab w:val="left" w:pos="4840"/>
          <w:tab w:val="left" w:pos="5950"/>
          <w:tab w:val="left" w:pos="7125"/>
          <w:tab w:val="left" w:pos="7638"/>
          <w:tab w:val="left" w:pos="8170"/>
          <w:tab w:val="left" w:pos="944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Вариант</w:t>
      </w:r>
      <w:r w:rsidRPr="002862DC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проверочной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работы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состоит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из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11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заданий,</w:t>
      </w:r>
      <w:r w:rsidRPr="002862DC">
        <w:rPr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которые различаются по содержанию и проверяемым</w:t>
      </w:r>
      <w:r w:rsidR="004E2504" w:rsidRPr="004E2504">
        <w:rPr>
          <w:spacing w:val="-4"/>
          <w:sz w:val="24"/>
          <w:szCs w:val="24"/>
        </w:rPr>
        <w:t xml:space="preserve"> </w:t>
      </w:r>
      <w:r w:rsidR="004E2504" w:rsidRPr="004E2504">
        <w:rPr>
          <w:sz w:val="24"/>
          <w:szCs w:val="24"/>
        </w:rPr>
        <w:t>требованиям.</w:t>
      </w:r>
    </w:p>
    <w:p w:rsidR="004E2504" w:rsidRPr="003D07FD" w:rsidRDefault="004E2504" w:rsidP="003D07FD">
      <w:pPr>
        <w:pStyle w:val="a7"/>
        <w:ind w:firstLine="567"/>
        <w:jc w:val="both"/>
        <w:rPr>
          <w:sz w:val="24"/>
          <w:szCs w:val="24"/>
        </w:rPr>
      </w:pPr>
      <w:r w:rsidRPr="004E2504">
        <w:rPr>
          <w:sz w:val="24"/>
          <w:szCs w:val="24"/>
        </w:rPr>
        <w:t>Задания 1, 3–6, 8 и 9 требуют краткого ответа. Задания 2, 7, 10, 11 предполагают развернутую запись решения и ответа.</w:t>
      </w:r>
    </w:p>
    <w:p w:rsidR="00D732DD" w:rsidRPr="003D07FD" w:rsidRDefault="00D732DD" w:rsidP="003D07FD">
      <w:pPr>
        <w:pStyle w:val="a7"/>
        <w:ind w:firstLine="567"/>
        <w:jc w:val="both"/>
        <w:rPr>
          <w:sz w:val="24"/>
          <w:szCs w:val="24"/>
        </w:rPr>
      </w:pPr>
    </w:p>
    <w:p w:rsidR="00133751" w:rsidRPr="00D732DD" w:rsidRDefault="00680F8A" w:rsidP="003D07FD">
      <w:pPr>
        <w:pStyle w:val="a7"/>
        <w:spacing w:line="322" w:lineRule="exact"/>
        <w:ind w:firstLine="567"/>
        <w:jc w:val="both"/>
        <w:rPr>
          <w:b/>
          <w:sz w:val="24"/>
          <w:szCs w:val="24"/>
        </w:rPr>
      </w:pPr>
      <w:r w:rsidRPr="00D732DD">
        <w:rPr>
          <w:sz w:val="24"/>
          <w:szCs w:val="24"/>
        </w:rPr>
        <w:t xml:space="preserve">Максимальный первичный балл за выполнение всей работы – </w:t>
      </w:r>
      <w:r w:rsidR="00D732DD" w:rsidRPr="00D732DD">
        <w:rPr>
          <w:b/>
          <w:sz w:val="24"/>
          <w:szCs w:val="24"/>
        </w:rPr>
        <w:t>18</w:t>
      </w:r>
      <w:r w:rsidRPr="00D732DD">
        <w:rPr>
          <w:b/>
          <w:sz w:val="24"/>
          <w:szCs w:val="24"/>
        </w:rPr>
        <w:t>.</w:t>
      </w:r>
    </w:p>
    <w:p w:rsidR="00680F8A" w:rsidRPr="00D54C79" w:rsidRDefault="00680F8A" w:rsidP="003D07FD">
      <w:pPr>
        <w:pStyle w:val="a7"/>
        <w:spacing w:line="322" w:lineRule="exact"/>
        <w:ind w:firstLine="567"/>
        <w:jc w:val="both"/>
        <w:rPr>
          <w:b/>
          <w:color w:val="FF0000"/>
          <w:sz w:val="24"/>
          <w:szCs w:val="24"/>
        </w:rPr>
      </w:pPr>
    </w:p>
    <w:p w:rsidR="003D07FD" w:rsidRPr="007B48EA" w:rsidRDefault="003D07FD" w:rsidP="003D07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8EA">
        <w:rPr>
          <w:rFonts w:ascii="Times New Roman" w:hAnsi="Times New Roman" w:cs="Times New Roman"/>
          <w:sz w:val="24"/>
          <w:szCs w:val="24"/>
        </w:rPr>
        <w:t xml:space="preserve">В ВПР приняли участие 653 учащихся 8-х классов из 31 общеобразовательного учреждения </w:t>
      </w:r>
      <w:proofErr w:type="spellStart"/>
      <w:r w:rsidRPr="007B48EA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B48EA">
        <w:rPr>
          <w:rFonts w:ascii="Times New Roman" w:hAnsi="Times New Roman" w:cs="Times New Roman"/>
          <w:sz w:val="24"/>
          <w:szCs w:val="24"/>
        </w:rPr>
        <w:t xml:space="preserve"> муниципального района. </w:t>
      </w:r>
    </w:p>
    <w:p w:rsidR="00141BC4" w:rsidRPr="00D54C79" w:rsidRDefault="00141BC4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ED7AAC" w:rsidRDefault="00ED7AAC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7AAC" w:rsidRDefault="00ED7AAC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7AAC" w:rsidRDefault="00ED7AAC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5E27" w:rsidRPr="003D07FD" w:rsidRDefault="00255E27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07FD">
        <w:rPr>
          <w:rFonts w:ascii="Times New Roman" w:hAnsi="Times New Roman" w:cs="Times New Roman"/>
          <w:b/>
          <w:i/>
          <w:sz w:val="24"/>
          <w:szCs w:val="24"/>
        </w:rPr>
        <w:lastRenderedPageBreak/>
        <w:t>Анализ результатов:</w:t>
      </w:r>
    </w:p>
    <w:p w:rsidR="00E03325" w:rsidRPr="003D07FD" w:rsidRDefault="00E03325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07FD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1D63ED" w:rsidRPr="001D63ED" w:rsidTr="006F5964">
        <w:trPr>
          <w:trHeight w:val="699"/>
        </w:trPr>
        <w:tc>
          <w:tcPr>
            <w:tcW w:w="1008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1D63ED" w:rsidRDefault="008B6448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1D63ED" w:rsidRPr="001D63ED" w:rsidTr="006F5964">
        <w:trPr>
          <w:trHeight w:val="349"/>
        </w:trPr>
        <w:tc>
          <w:tcPr>
            <w:tcW w:w="1008" w:type="pct"/>
          </w:tcPr>
          <w:p w:rsidR="004B75E3" w:rsidRPr="001D63ED" w:rsidRDefault="004B75E3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19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8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8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08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64,29%</w:t>
            </w:r>
          </w:p>
        </w:tc>
        <w:tc>
          <w:tcPr>
            <w:tcW w:w="590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3,69</w:t>
            </w:r>
          </w:p>
        </w:tc>
      </w:tr>
      <w:tr w:rsidR="001D63ED" w:rsidRPr="001D63ED" w:rsidTr="006F5964">
        <w:trPr>
          <w:trHeight w:val="349"/>
        </w:trPr>
        <w:tc>
          <w:tcPr>
            <w:tcW w:w="1008" w:type="pct"/>
          </w:tcPr>
          <w:p w:rsidR="004B75E3" w:rsidRPr="001D63ED" w:rsidRDefault="004B75E3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308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08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08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4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98,62%</w:t>
            </w:r>
          </w:p>
        </w:tc>
        <w:tc>
          <w:tcPr>
            <w:tcW w:w="636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60,34%</w:t>
            </w:r>
          </w:p>
        </w:tc>
        <w:tc>
          <w:tcPr>
            <w:tcW w:w="590" w:type="pct"/>
          </w:tcPr>
          <w:p w:rsidR="004B75E3" w:rsidRPr="001D63ED" w:rsidRDefault="003D07F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3,69</w:t>
            </w:r>
          </w:p>
        </w:tc>
      </w:tr>
      <w:tr w:rsidR="001D63ED" w:rsidRPr="001D63ED" w:rsidTr="006F5964">
        <w:trPr>
          <w:trHeight w:val="366"/>
        </w:trPr>
        <w:tc>
          <w:tcPr>
            <w:tcW w:w="1008" w:type="pct"/>
          </w:tcPr>
          <w:p w:rsidR="004B75E3" w:rsidRPr="001D63ED" w:rsidRDefault="004B75E3" w:rsidP="003D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</w:tcPr>
          <w:p w:rsidR="004B75E3" w:rsidRPr="001D63ED" w:rsidRDefault="004B75E3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1D63ED" w:rsidRDefault="004B75E3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1D63ED" w:rsidRDefault="004B75E3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1D63ED" w:rsidRDefault="004B75E3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1D63ED" w:rsidRDefault="004B75E3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-1,38%</w:t>
            </w:r>
          </w:p>
        </w:tc>
        <w:tc>
          <w:tcPr>
            <w:tcW w:w="636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-3,95%</w:t>
            </w:r>
          </w:p>
        </w:tc>
        <w:tc>
          <w:tcPr>
            <w:tcW w:w="590" w:type="pct"/>
          </w:tcPr>
          <w:p w:rsidR="004B75E3" w:rsidRPr="001D63ED" w:rsidRDefault="001D63ED" w:rsidP="003D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03325" w:rsidRPr="00D54C79" w:rsidRDefault="00E03325" w:rsidP="003D07FD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3325" w:rsidRPr="001D63ED" w:rsidRDefault="00827FB4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63ED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4B75E3" w:rsidRPr="001D63ED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1D63ED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4B75E3" w:rsidRPr="001D63ED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1D63ED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827FB4" w:rsidRPr="00D54C79" w:rsidRDefault="00827FB4" w:rsidP="003D07FD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r w:rsidRPr="00D54C79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5564038" cy="2294627"/>
            <wp:effectExtent l="0" t="0" r="17780" b="107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6A1D89" w:rsidRPr="001D24C2" w:rsidRDefault="006A1D89" w:rsidP="006A1D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4C2">
        <w:rPr>
          <w:rFonts w:ascii="Times New Roman" w:hAnsi="Times New Roman" w:cs="Times New Roman"/>
          <w:sz w:val="24"/>
          <w:szCs w:val="24"/>
        </w:rPr>
        <w:t xml:space="preserve">Количество пятерок уменьшилось на </w:t>
      </w:r>
      <w:r>
        <w:rPr>
          <w:rFonts w:ascii="Times New Roman" w:hAnsi="Times New Roman" w:cs="Times New Roman"/>
          <w:sz w:val="24"/>
          <w:szCs w:val="24"/>
        </w:rPr>
        <w:t>7,6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количество четверок – уменьшилось на </w:t>
      </w:r>
      <w:r>
        <w:rPr>
          <w:rFonts w:ascii="Times New Roman" w:hAnsi="Times New Roman" w:cs="Times New Roman"/>
          <w:sz w:val="24"/>
          <w:szCs w:val="24"/>
        </w:rPr>
        <w:t>6,66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количество троек – увеличилось на </w:t>
      </w:r>
      <w:r>
        <w:rPr>
          <w:rFonts w:ascii="Times New Roman" w:hAnsi="Times New Roman" w:cs="Times New Roman"/>
          <w:sz w:val="24"/>
          <w:szCs w:val="24"/>
        </w:rPr>
        <w:t>16,58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количество двоек  - уменьшилось на </w:t>
      </w:r>
      <w:r>
        <w:rPr>
          <w:rFonts w:ascii="Times New Roman" w:hAnsi="Times New Roman" w:cs="Times New Roman"/>
          <w:sz w:val="24"/>
          <w:szCs w:val="24"/>
        </w:rPr>
        <w:t>2,22</w:t>
      </w:r>
      <w:r w:rsidRPr="001D24C2">
        <w:rPr>
          <w:rFonts w:ascii="Times New Roman" w:hAnsi="Times New Roman" w:cs="Times New Roman"/>
          <w:sz w:val="24"/>
          <w:szCs w:val="24"/>
        </w:rPr>
        <w:t>%. Показател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24C2">
        <w:rPr>
          <w:rFonts w:ascii="Times New Roman" w:hAnsi="Times New Roman" w:cs="Times New Roman"/>
          <w:sz w:val="24"/>
          <w:szCs w:val="24"/>
        </w:rPr>
        <w:t xml:space="preserve"> успеваемости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D24C2">
        <w:rPr>
          <w:rFonts w:ascii="Times New Roman" w:hAnsi="Times New Roman" w:cs="Times New Roman"/>
          <w:sz w:val="24"/>
          <w:szCs w:val="24"/>
        </w:rPr>
        <w:t xml:space="preserve"> качества 2020 году ниже, чем в 2019 году.</w:t>
      </w:r>
    </w:p>
    <w:p w:rsidR="00C52BA7" w:rsidRPr="00D54C79" w:rsidRDefault="00C52BA7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41BC4" w:rsidRPr="004F43D6" w:rsidRDefault="00141BC4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43D6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D54C79" w:rsidRDefault="00141BC4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54C79">
        <w:rPr>
          <w:rFonts w:ascii="Times New Roman" w:hAnsi="Times New Roman" w:cs="Times New Roman"/>
          <w:b/>
          <w:i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5940425" cy="2610440"/>
            <wp:effectExtent l="19050" t="0" r="222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41BC4" w:rsidRPr="006A1D89" w:rsidRDefault="00DE32FD" w:rsidP="003D07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1D89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6A1D89" w:rsidRPr="006A1D89" w:rsidRDefault="00DE32FD" w:rsidP="003D07F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1D89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F66CAC" w:rsidRPr="006A1D89">
        <w:rPr>
          <w:rFonts w:ascii="Times New Roman" w:hAnsi="Times New Roman" w:cs="Times New Roman"/>
          <w:sz w:val="24"/>
          <w:szCs w:val="24"/>
        </w:rPr>
        <w:t>выше</w:t>
      </w:r>
      <w:r w:rsidRPr="006A1D89">
        <w:rPr>
          <w:rFonts w:ascii="Times New Roman" w:hAnsi="Times New Roman" w:cs="Times New Roman"/>
          <w:sz w:val="24"/>
          <w:szCs w:val="24"/>
        </w:rPr>
        <w:t xml:space="preserve">  на </w:t>
      </w:r>
      <w:r w:rsidR="006A1D89" w:rsidRPr="006A1D89">
        <w:rPr>
          <w:rFonts w:ascii="Times New Roman" w:hAnsi="Times New Roman" w:cs="Times New Roman"/>
          <w:sz w:val="24"/>
          <w:szCs w:val="24"/>
        </w:rPr>
        <w:t>0,11</w:t>
      </w:r>
      <w:r w:rsidRPr="006A1D89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6A1D89" w:rsidRPr="006A1D89">
        <w:rPr>
          <w:rFonts w:ascii="Times New Roman" w:hAnsi="Times New Roman" w:cs="Times New Roman"/>
          <w:sz w:val="24"/>
          <w:szCs w:val="24"/>
        </w:rPr>
        <w:t>выше</w:t>
      </w:r>
      <w:r w:rsidRPr="006A1D89">
        <w:rPr>
          <w:rFonts w:ascii="Times New Roman" w:hAnsi="Times New Roman" w:cs="Times New Roman"/>
          <w:sz w:val="24"/>
          <w:szCs w:val="24"/>
        </w:rPr>
        <w:t xml:space="preserve"> </w:t>
      </w:r>
      <w:r w:rsidR="006A1D89" w:rsidRPr="006A1D89">
        <w:rPr>
          <w:rFonts w:ascii="Times New Roman" w:hAnsi="Times New Roman" w:cs="Times New Roman"/>
          <w:sz w:val="24"/>
          <w:szCs w:val="24"/>
        </w:rPr>
        <w:t>13,55</w:t>
      </w:r>
      <w:r w:rsidRPr="006A1D89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6A1D89" w:rsidRPr="006A1D89">
        <w:rPr>
          <w:rFonts w:ascii="Times New Roman" w:hAnsi="Times New Roman" w:cs="Times New Roman"/>
          <w:sz w:val="24"/>
          <w:szCs w:val="24"/>
        </w:rPr>
        <w:t>ниже</w:t>
      </w:r>
      <w:r w:rsidRPr="006A1D89">
        <w:rPr>
          <w:rFonts w:ascii="Times New Roman" w:hAnsi="Times New Roman" w:cs="Times New Roman"/>
          <w:sz w:val="24"/>
          <w:szCs w:val="24"/>
        </w:rPr>
        <w:t xml:space="preserve"> на </w:t>
      </w:r>
      <w:r w:rsidR="006A1D89" w:rsidRPr="006A1D89">
        <w:rPr>
          <w:rFonts w:ascii="Times New Roman" w:hAnsi="Times New Roman" w:cs="Times New Roman"/>
          <w:sz w:val="24"/>
          <w:szCs w:val="24"/>
        </w:rPr>
        <w:t>7,41</w:t>
      </w:r>
      <w:r w:rsidRPr="006A1D89">
        <w:rPr>
          <w:rFonts w:ascii="Times New Roman" w:hAnsi="Times New Roman" w:cs="Times New Roman"/>
          <w:sz w:val="24"/>
          <w:szCs w:val="24"/>
        </w:rPr>
        <w:t>%</w:t>
      </w:r>
      <w:r w:rsidR="006A1D89" w:rsidRPr="006A1D89">
        <w:rPr>
          <w:rFonts w:ascii="Times New Roman" w:hAnsi="Times New Roman" w:cs="Times New Roman"/>
          <w:sz w:val="24"/>
          <w:szCs w:val="24"/>
        </w:rPr>
        <w:t>, двоек ниже на 6,25%</w:t>
      </w:r>
      <w:r w:rsidRPr="006A1D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2FD" w:rsidRPr="006A1D89" w:rsidRDefault="00DE32FD" w:rsidP="003D07F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1D89">
        <w:rPr>
          <w:rFonts w:ascii="Times New Roman" w:hAnsi="Times New Roman" w:cs="Times New Roman"/>
          <w:sz w:val="24"/>
          <w:szCs w:val="24"/>
        </w:rPr>
        <w:t xml:space="preserve">Качество знаний ВПР по </w:t>
      </w:r>
      <w:r w:rsidR="00071F1A" w:rsidRPr="006A1D89">
        <w:rPr>
          <w:rFonts w:ascii="Times New Roman" w:hAnsi="Times New Roman" w:cs="Times New Roman"/>
          <w:sz w:val="24"/>
          <w:szCs w:val="24"/>
        </w:rPr>
        <w:t>физике</w:t>
      </w:r>
      <w:r w:rsidRPr="006A1D89">
        <w:rPr>
          <w:rFonts w:ascii="Times New Roman" w:hAnsi="Times New Roman" w:cs="Times New Roman"/>
          <w:sz w:val="24"/>
          <w:szCs w:val="24"/>
        </w:rPr>
        <w:t xml:space="preserve"> в ЛМР составляет </w:t>
      </w:r>
      <w:r w:rsidR="006A1D89" w:rsidRPr="006A1D89">
        <w:rPr>
          <w:rFonts w:ascii="Times New Roman" w:hAnsi="Times New Roman" w:cs="Times New Roman"/>
          <w:sz w:val="24"/>
          <w:szCs w:val="24"/>
        </w:rPr>
        <w:t>60,34</w:t>
      </w:r>
      <w:r w:rsidRPr="006A1D89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6A1D89" w:rsidRPr="006A1D89">
        <w:rPr>
          <w:rFonts w:ascii="Times New Roman" w:hAnsi="Times New Roman" w:cs="Times New Roman"/>
          <w:sz w:val="24"/>
          <w:szCs w:val="24"/>
        </w:rPr>
        <w:t>46,68</w:t>
      </w:r>
      <w:r w:rsidRPr="006A1D89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6A1D89" w:rsidRPr="006A1D89">
        <w:rPr>
          <w:rFonts w:ascii="Times New Roman" w:hAnsi="Times New Roman" w:cs="Times New Roman"/>
          <w:sz w:val="24"/>
          <w:szCs w:val="24"/>
        </w:rPr>
        <w:t>13,66</w:t>
      </w:r>
      <w:r w:rsidRPr="006A1D89">
        <w:rPr>
          <w:rFonts w:ascii="Times New Roman" w:hAnsi="Times New Roman" w:cs="Times New Roman"/>
          <w:sz w:val="24"/>
          <w:szCs w:val="24"/>
        </w:rPr>
        <w:t xml:space="preserve">% </w:t>
      </w:r>
      <w:r w:rsidR="006A1D89" w:rsidRPr="006A1D89">
        <w:rPr>
          <w:rFonts w:ascii="Times New Roman" w:hAnsi="Times New Roman" w:cs="Times New Roman"/>
          <w:sz w:val="24"/>
          <w:szCs w:val="24"/>
        </w:rPr>
        <w:t>ниже.</w:t>
      </w:r>
    </w:p>
    <w:p w:rsidR="00EF59A8" w:rsidRPr="00D54C79" w:rsidRDefault="00EF59A8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4627" w:rsidRPr="004F43D6" w:rsidRDefault="00024627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43D6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Соответствие отметок за выполненную работу и отметок по журналу</w:t>
      </w:r>
    </w:p>
    <w:p w:rsidR="00024627" w:rsidRPr="00D54C79" w:rsidRDefault="004B75E3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54C79">
        <w:rPr>
          <w:rFonts w:ascii="Times New Roman" w:hAnsi="Times New Roman" w:cs="Times New Roman"/>
          <w:b/>
          <w:i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5940425" cy="2609850"/>
            <wp:effectExtent l="0" t="0" r="31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4627" w:rsidRPr="004F43D6" w:rsidRDefault="00024627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3D6"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Pr="004F43D6" w:rsidRDefault="00024627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3D6"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&lt; отметка по журналу) - </w:t>
      </w:r>
      <w:r w:rsidR="004F43D6" w:rsidRPr="004F43D6">
        <w:rPr>
          <w:rFonts w:ascii="Times New Roman" w:hAnsi="Times New Roman" w:cs="Times New Roman"/>
          <w:sz w:val="24"/>
          <w:szCs w:val="24"/>
        </w:rPr>
        <w:t>159</w:t>
      </w:r>
      <w:r w:rsidRPr="004F43D6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4F43D6" w:rsidRDefault="00024627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3D6">
        <w:rPr>
          <w:rFonts w:ascii="Times New Roman" w:hAnsi="Times New Roman" w:cs="Times New Roman"/>
          <w:sz w:val="24"/>
          <w:szCs w:val="24"/>
        </w:rPr>
        <w:t xml:space="preserve">подтверждение (отметка ВПР = отметка по журналу)  – </w:t>
      </w:r>
      <w:r w:rsidR="004F43D6" w:rsidRPr="004F43D6">
        <w:rPr>
          <w:rFonts w:ascii="Times New Roman" w:hAnsi="Times New Roman" w:cs="Times New Roman"/>
          <w:sz w:val="24"/>
          <w:szCs w:val="24"/>
        </w:rPr>
        <w:t>465</w:t>
      </w:r>
      <w:r w:rsidRPr="004F43D6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4F43D6" w:rsidRDefault="00024627" w:rsidP="003D07F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3D6"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&gt; отметка по журналу) – </w:t>
      </w:r>
      <w:r w:rsidR="004F43D6" w:rsidRPr="004F43D6">
        <w:rPr>
          <w:rFonts w:ascii="Times New Roman" w:hAnsi="Times New Roman" w:cs="Times New Roman"/>
          <w:sz w:val="24"/>
          <w:szCs w:val="24"/>
        </w:rPr>
        <w:t>29</w:t>
      </w:r>
      <w:r w:rsidRPr="004F43D6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125834" w:rsidRPr="00D54C79" w:rsidRDefault="00125834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A369CE" w:rsidRPr="006A1D89" w:rsidRDefault="00A369CE" w:rsidP="003D07F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1D89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9"/>
        <w:gridCol w:w="5053"/>
        <w:gridCol w:w="980"/>
        <w:gridCol w:w="856"/>
        <w:gridCol w:w="856"/>
        <w:gridCol w:w="1097"/>
      </w:tblGrid>
      <w:tr w:rsidR="00B04C8C" w:rsidRPr="00D2518E" w:rsidTr="00FF3B20">
        <w:tc>
          <w:tcPr>
            <w:tcW w:w="381" w:type="pct"/>
            <w:vMerge w:val="restar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0" w:type="pct"/>
            <w:vMerge w:val="restar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proofErr w:type="gramStart"/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proofErr w:type="gramEnd"/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/ получит возможность научиться или проверяемые требования (умения) в соответствии с ФГОС</w:t>
            </w:r>
          </w:p>
        </w:tc>
        <w:tc>
          <w:tcPr>
            <w:tcW w:w="512" w:type="pct"/>
            <w:vMerge w:val="restar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67" w:type="pct"/>
            <w:gridSpan w:val="3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 w:rsidRPr="00D2518E">
              <w:rPr>
                <w:rFonts w:ascii="Times New Roman" w:hAnsi="Times New Roman" w:cs="Times New Roman"/>
                <w:sz w:val="24"/>
                <w:szCs w:val="24"/>
              </w:rPr>
              <w:t xml:space="preserve"> % выполнения</w:t>
            </w:r>
          </w:p>
        </w:tc>
      </w:tr>
      <w:tr w:rsidR="00B04C8C" w:rsidRPr="00D2518E" w:rsidTr="00FF3B20">
        <w:tc>
          <w:tcPr>
            <w:tcW w:w="381" w:type="pct"/>
            <w:vMerge/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47" w:type="pc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3" w:type="pct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04C8C" w:rsidRPr="00D2518E" w:rsidTr="00D2518E"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  <w:tcBorders>
              <w:bottom w:val="single" w:sz="4" w:space="0" w:color="auto"/>
            </w:tcBorders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B04C8C" w:rsidRPr="00D2518E" w:rsidRDefault="00B04C8C" w:rsidP="00FF3B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B04C8C" w:rsidRPr="00D2518E" w:rsidRDefault="00B04C8C" w:rsidP="00D251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47" w:type="pct"/>
          </w:tcPr>
          <w:p w:rsidR="00B04C8C" w:rsidRPr="00D2518E" w:rsidRDefault="00B04C8C" w:rsidP="00D251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31529</w:t>
            </w:r>
          </w:p>
        </w:tc>
        <w:tc>
          <w:tcPr>
            <w:tcW w:w="573" w:type="pct"/>
          </w:tcPr>
          <w:p w:rsidR="00B04C8C" w:rsidRPr="00D2518E" w:rsidRDefault="00B04C8C" w:rsidP="00D251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1075888</w:t>
            </w:r>
          </w:p>
        </w:tc>
      </w:tr>
      <w:tr w:rsidR="00B04C8C" w:rsidRPr="00D2518E" w:rsidTr="00B04C8C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left w:val="single" w:sz="4" w:space="0" w:color="auto"/>
            </w:tcBorders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84,07</w:t>
            </w:r>
          </w:p>
        </w:tc>
        <w:tc>
          <w:tcPr>
            <w:tcW w:w="447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77,98</w:t>
            </w:r>
          </w:p>
        </w:tc>
        <w:tc>
          <w:tcPr>
            <w:tcW w:w="573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71,92</w:t>
            </w:r>
          </w:p>
        </w:tc>
      </w:tr>
      <w:tr w:rsidR="00B04C8C" w:rsidRPr="00D2518E" w:rsidTr="00B04C8C"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тел;</w:t>
            </w: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52,76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45,13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39,53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auto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</w:t>
            </w: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</w:t>
            </w:r>
            <w:proofErr w:type="gramEnd"/>
          </w:p>
        </w:tc>
        <w:tc>
          <w:tcPr>
            <w:tcW w:w="512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77,95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73,41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64,65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92D050"/>
          </w:tcPr>
          <w:p w:rsidR="00B04C8C" w:rsidRPr="00D2518E" w:rsidRDefault="00B04C8C" w:rsidP="00FF3B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используя формулы, связывающие физические величины (путь, 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512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79,48</w:t>
            </w:r>
          </w:p>
        </w:tc>
        <w:tc>
          <w:tcPr>
            <w:tcW w:w="447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82,51</w:t>
            </w:r>
          </w:p>
        </w:tc>
        <w:tc>
          <w:tcPr>
            <w:tcW w:w="573" w:type="pct"/>
            <w:shd w:val="clear" w:color="auto" w:fill="92D05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auto"/>
          </w:tcPr>
          <w:p w:rsidR="00B04C8C" w:rsidRPr="00D2518E" w:rsidRDefault="00B04C8C" w:rsidP="00FF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Интерпретировать результаты наблюдений и опытов</w:t>
            </w:r>
          </w:p>
        </w:tc>
        <w:tc>
          <w:tcPr>
            <w:tcW w:w="512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76,88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68,74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59,13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auto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</w:p>
        </w:tc>
        <w:tc>
          <w:tcPr>
            <w:tcW w:w="512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64,32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59,03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B04C8C" w:rsidRPr="00D2518E" w:rsidTr="00E755FA">
        <w:tc>
          <w:tcPr>
            <w:tcW w:w="381" w:type="pct"/>
            <w:shd w:val="clear" w:color="auto" w:fill="auto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 выполнении учебных задач справочные материалы;</w:t>
            </w: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делать выводы по результатам исследования</w:t>
            </w:r>
          </w:p>
        </w:tc>
        <w:tc>
          <w:tcPr>
            <w:tcW w:w="512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50,54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42,34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38,72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auto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  <w:proofErr w:type="gramEnd"/>
          </w:p>
        </w:tc>
        <w:tc>
          <w:tcPr>
            <w:tcW w:w="512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62,48</w:t>
            </w:r>
          </w:p>
        </w:tc>
        <w:tc>
          <w:tcPr>
            <w:tcW w:w="447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52,86</w:t>
            </w:r>
          </w:p>
        </w:tc>
        <w:tc>
          <w:tcPr>
            <w:tcW w:w="573" w:type="pct"/>
            <w:shd w:val="clear" w:color="auto" w:fill="auto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40,95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FF0000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</w:t>
            </w:r>
            <w:proofErr w:type="gramEnd"/>
          </w:p>
        </w:tc>
        <w:tc>
          <w:tcPr>
            <w:tcW w:w="512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36,75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36,81</w:t>
            </w:r>
          </w:p>
        </w:tc>
        <w:tc>
          <w:tcPr>
            <w:tcW w:w="573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29,85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FF0000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</w: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gramEnd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512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13,07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12,15</w:t>
            </w:r>
          </w:p>
        </w:tc>
        <w:tc>
          <w:tcPr>
            <w:tcW w:w="573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8,38</w:t>
            </w:r>
          </w:p>
        </w:tc>
      </w:tr>
      <w:tr w:rsidR="00B04C8C" w:rsidRPr="00D2518E" w:rsidTr="00B04C8C">
        <w:tc>
          <w:tcPr>
            <w:tcW w:w="381" w:type="pct"/>
            <w:shd w:val="clear" w:color="auto" w:fill="FF0000"/>
          </w:tcPr>
          <w:p w:rsidR="00B04C8C" w:rsidRPr="00D2518E" w:rsidRDefault="00B04C8C" w:rsidP="00FF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B04C8C" w:rsidRPr="00D2518E" w:rsidRDefault="00B04C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отдельные этапы проведения </w:t>
            </w: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исследований и интерпретировать результаты наблюдений и опытов;</w:t>
            </w: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</w: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gramEnd"/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512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5,56</w:t>
            </w:r>
          </w:p>
        </w:tc>
        <w:tc>
          <w:tcPr>
            <w:tcW w:w="447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7,23</w:t>
            </w:r>
          </w:p>
        </w:tc>
        <w:tc>
          <w:tcPr>
            <w:tcW w:w="573" w:type="pct"/>
            <w:shd w:val="clear" w:color="auto" w:fill="FF0000"/>
          </w:tcPr>
          <w:p w:rsidR="00B04C8C" w:rsidRPr="00D2518E" w:rsidRDefault="00B04C8C" w:rsidP="00B04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5,71</w:t>
            </w:r>
          </w:p>
        </w:tc>
      </w:tr>
    </w:tbl>
    <w:p w:rsidR="00D477B3" w:rsidRPr="00EF59A8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lastRenderedPageBreak/>
        <w:t xml:space="preserve">Анализ выполнения заданий ВПР по </w:t>
      </w:r>
      <w:r>
        <w:rPr>
          <w:rFonts w:ascii="Times New Roman" w:hAnsi="Times New Roman" w:cs="Times New Roman"/>
          <w:sz w:val="24"/>
          <w:szCs w:val="24"/>
        </w:rPr>
        <w:t>физике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восьмиклассниками</w:t>
      </w:r>
      <w:r w:rsidRPr="00EF59A8">
        <w:rPr>
          <w:rFonts w:ascii="Times New Roman" w:hAnsi="Times New Roman" w:cs="Times New Roman"/>
          <w:sz w:val="24"/>
          <w:szCs w:val="24"/>
        </w:rPr>
        <w:t xml:space="preserve"> показал неравномерность полученных результатов. Наибольшую трудность для всех составили задания (успешность ниже 40 %) </w:t>
      </w:r>
      <w:r>
        <w:rPr>
          <w:rFonts w:ascii="Times New Roman" w:hAnsi="Times New Roman" w:cs="Times New Roman"/>
          <w:sz w:val="24"/>
          <w:szCs w:val="24"/>
        </w:rPr>
        <w:t>9, 10, 11</w:t>
      </w:r>
      <w:r w:rsidRPr="00EF59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3B20" w:rsidRPr="00FF3B20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B20">
        <w:rPr>
          <w:rFonts w:ascii="Times New Roman" w:hAnsi="Times New Roman" w:cs="Times New Roman"/>
          <w:sz w:val="24"/>
          <w:szCs w:val="24"/>
        </w:rPr>
        <w:tab/>
      </w:r>
      <w:r w:rsidR="00FF3B20" w:rsidRPr="00FF3B20">
        <w:rPr>
          <w:rFonts w:ascii="Times New Roman" w:hAnsi="Times New Roman" w:cs="Times New Roman"/>
          <w:sz w:val="24"/>
          <w:szCs w:val="24"/>
        </w:rPr>
        <w:t>Задание 9 (успешность выполнения 36,75%) - комплексная задача, проверяющая знание учащимися понятия «средняя величина», умение усреднять различные физические величины, переводить их значения из одних единиц измерения в другие.</w:t>
      </w:r>
    </w:p>
    <w:p w:rsidR="00FF3B20" w:rsidRPr="00FF3B20" w:rsidRDefault="00FF3B20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3B20">
        <w:rPr>
          <w:rFonts w:ascii="Times New Roman" w:hAnsi="Times New Roman" w:cs="Times New Roman"/>
          <w:sz w:val="24"/>
          <w:szCs w:val="24"/>
        </w:rPr>
        <w:t xml:space="preserve">Задание 10 (успешность выполнения 13,07%) -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содержала три вопроса, при записи которых указывалась требование к форме записи. Средний процент выполнения задания свидетельствует о </w:t>
      </w:r>
      <w:proofErr w:type="spellStart"/>
      <w:r w:rsidRPr="00FF3B20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FF3B20">
        <w:rPr>
          <w:rFonts w:ascii="Times New Roman" w:hAnsi="Times New Roman" w:cs="Times New Roman"/>
          <w:sz w:val="24"/>
          <w:szCs w:val="24"/>
        </w:rPr>
        <w:t xml:space="preserve"> важнейшей составляющей курса физики 7 класса – решение физической задачи с записью условия, основных формул и соотношений, наличие у ответа численного значения и соответствующих единиц измерения. Полученные результаты свидетельствуют о недостаточном внимании к формированию отдельных приемов оформления задачи, пояснению значимости и приоритету физической модели над математическим расчетом. В большей части работ с представленными попытками провести решение задачи учащиеся записывали математические расчеты без указания физических законов и закономерностей. Недостаточно сформирован навык перевода единиц измерения физических величин в единицы СИ. Учащиеся, исходя из результатов выполнения задания, не имеют опыта решения комплексных задач высокого уровня сложности.</w:t>
      </w:r>
    </w:p>
    <w:p w:rsidR="00FF3B20" w:rsidRPr="00E755FA" w:rsidRDefault="00FF3B20" w:rsidP="00E755FA">
      <w:pPr>
        <w:pStyle w:val="Default"/>
        <w:jc w:val="both"/>
        <w:rPr>
          <w:color w:val="auto"/>
        </w:rPr>
      </w:pPr>
      <w:r>
        <w:tab/>
      </w:r>
      <w:r w:rsidRPr="00E755FA">
        <w:rPr>
          <w:color w:val="auto"/>
        </w:rPr>
        <w:t>Задание 11 (успешность выполнения 5,56%) было нацелено на проверку понимания учащимися базовых принципов обработки экспериментальных данных с учетом погрешностей измерения. Оно проверяло способность разбираться в нетипичной ситуации. Задача содержала три вопроса, к которым требовалось развернутое решение. В заданиях описывался процесс проведения опыта или измерения физического параметра. На основании предложенных данных требовалось провести исследование зависимостей физических величин. К результатам прилагались данные в виде графиков или текстовые описания результатов нескольких экспериментов или опытов. Учащиеся, приступившие к решению задания, испытывали затруднения в интерпретации графической информации, ее переводе в другую знаковую систему.</w:t>
      </w:r>
    </w:p>
    <w:p w:rsidR="00D477B3" w:rsidRPr="00EF59A8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Наряду с трудными заданиями, в </w:t>
      </w:r>
      <w:proofErr w:type="spellStart"/>
      <w:r w:rsidRPr="00EF59A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EF59A8">
        <w:rPr>
          <w:rFonts w:ascii="Times New Roman" w:hAnsi="Times New Roman" w:cs="Times New Roman"/>
          <w:sz w:val="24"/>
          <w:szCs w:val="24"/>
        </w:rPr>
        <w:t xml:space="preserve"> ВПР по </w:t>
      </w:r>
      <w:r>
        <w:rPr>
          <w:rFonts w:ascii="Times New Roman" w:hAnsi="Times New Roman" w:cs="Times New Roman"/>
          <w:sz w:val="24"/>
          <w:szCs w:val="24"/>
        </w:rPr>
        <w:t>физике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учащимися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59A8">
        <w:rPr>
          <w:rFonts w:ascii="Times New Roman" w:hAnsi="Times New Roman" w:cs="Times New Roman"/>
          <w:sz w:val="24"/>
          <w:szCs w:val="24"/>
        </w:rPr>
        <w:t>-х классов были предложены и вполне сильные задания. К таковым результатам выполнения заданий можно отнести №№1</w:t>
      </w:r>
      <w:r>
        <w:rPr>
          <w:rFonts w:ascii="Times New Roman" w:hAnsi="Times New Roman" w:cs="Times New Roman"/>
          <w:sz w:val="24"/>
          <w:szCs w:val="24"/>
        </w:rPr>
        <w:t>, 4</w:t>
      </w:r>
      <w:r w:rsidRPr="00EF59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  <w:t xml:space="preserve">Учащиеся </w:t>
      </w:r>
      <w:r w:rsidR="00E755FA">
        <w:rPr>
          <w:rFonts w:ascii="Times New Roman" w:hAnsi="Times New Roman" w:cs="Times New Roman"/>
          <w:sz w:val="24"/>
          <w:szCs w:val="24"/>
        </w:rPr>
        <w:t>8</w:t>
      </w:r>
      <w:r w:rsidRPr="00EF59A8">
        <w:rPr>
          <w:rFonts w:ascii="Times New Roman" w:hAnsi="Times New Roman" w:cs="Times New Roman"/>
          <w:sz w:val="24"/>
          <w:szCs w:val="24"/>
        </w:rPr>
        <w:t xml:space="preserve">-х классов уверенно </w:t>
      </w:r>
      <w:r>
        <w:rPr>
          <w:rFonts w:ascii="Times New Roman" w:hAnsi="Times New Roman" w:cs="Times New Roman"/>
          <w:sz w:val="24"/>
          <w:szCs w:val="24"/>
        </w:rPr>
        <w:t xml:space="preserve">владеют основными физическими понятиями, </w:t>
      </w:r>
      <w:r>
        <w:rPr>
          <w:rFonts w:ascii="Times New Roman" w:hAnsi="Times New Roman" w:cs="Times New Roman"/>
          <w:sz w:val="24"/>
          <w:szCs w:val="24"/>
        </w:rPr>
        <w:lastRenderedPageBreak/>
        <w:t>терминами</w:t>
      </w:r>
      <w:r w:rsidRPr="00EF59A8">
        <w:rPr>
          <w:rFonts w:ascii="Times New Roman" w:hAnsi="Times New Roman" w:cs="Times New Roman"/>
          <w:sz w:val="24"/>
          <w:szCs w:val="24"/>
        </w:rPr>
        <w:t xml:space="preserve"> (задание 1 – </w:t>
      </w:r>
      <w:r>
        <w:rPr>
          <w:rFonts w:ascii="Times New Roman" w:hAnsi="Times New Roman" w:cs="Times New Roman"/>
          <w:sz w:val="24"/>
          <w:szCs w:val="24"/>
        </w:rPr>
        <w:t>84,07</w:t>
      </w:r>
      <w:r w:rsidRPr="00EF59A8">
        <w:rPr>
          <w:rFonts w:ascii="Times New Roman" w:hAnsi="Times New Roman" w:cs="Times New Roman"/>
          <w:sz w:val="24"/>
          <w:szCs w:val="24"/>
        </w:rPr>
        <w:t xml:space="preserve">%), </w:t>
      </w:r>
      <w:r w:rsidR="00FF3B20">
        <w:rPr>
          <w:rFonts w:ascii="Times New Roman" w:hAnsi="Times New Roman" w:cs="Times New Roman"/>
          <w:sz w:val="24"/>
          <w:szCs w:val="24"/>
        </w:rPr>
        <w:t xml:space="preserve">умеют читать графики, извлекать из них информацию и делать на ее основе выводы </w:t>
      </w:r>
      <w:r>
        <w:rPr>
          <w:rFonts w:ascii="Times New Roman" w:hAnsi="Times New Roman" w:cs="Times New Roman"/>
          <w:sz w:val="24"/>
          <w:szCs w:val="24"/>
        </w:rPr>
        <w:t>(за</w:t>
      </w:r>
      <w:r w:rsidR="00FF3B20">
        <w:rPr>
          <w:rFonts w:ascii="Times New Roman" w:hAnsi="Times New Roman" w:cs="Times New Roman"/>
          <w:sz w:val="24"/>
          <w:szCs w:val="24"/>
        </w:rPr>
        <w:t>дание 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F3B20">
        <w:rPr>
          <w:rFonts w:ascii="Times New Roman" w:hAnsi="Times New Roman" w:cs="Times New Roman"/>
          <w:sz w:val="24"/>
          <w:szCs w:val="24"/>
        </w:rPr>
        <w:t>79,48</w:t>
      </w:r>
      <w:r>
        <w:rPr>
          <w:rFonts w:ascii="Times New Roman" w:hAnsi="Times New Roman" w:cs="Times New Roman"/>
          <w:sz w:val="24"/>
          <w:szCs w:val="24"/>
        </w:rPr>
        <w:t>%).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CAC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D477B3" w:rsidRDefault="00D477B3" w:rsidP="00D477B3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результаты ВПР среди </w:t>
      </w:r>
      <w:r w:rsidR="00E755FA">
        <w:rPr>
          <w:rFonts w:ascii="Times New Roman" w:hAnsi="Times New Roman" w:cs="Times New Roman"/>
          <w:sz w:val="24"/>
          <w:szCs w:val="24"/>
        </w:rPr>
        <w:t>восьмиклассников</w:t>
      </w:r>
      <w:r>
        <w:rPr>
          <w:rFonts w:ascii="Times New Roman" w:hAnsi="Times New Roman" w:cs="Times New Roman"/>
          <w:sz w:val="24"/>
          <w:szCs w:val="24"/>
        </w:rPr>
        <w:t xml:space="preserve"> по ЛМР выше республиканских.</w:t>
      </w:r>
    </w:p>
    <w:p w:rsidR="00D477B3" w:rsidRDefault="00D477B3" w:rsidP="00D477B3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достаточно высоком уровне развития у </w:t>
      </w:r>
      <w:r w:rsidR="00E755FA">
        <w:rPr>
          <w:rFonts w:ascii="Times New Roman" w:hAnsi="Times New Roman" w:cs="Times New Roman"/>
          <w:sz w:val="24"/>
          <w:szCs w:val="24"/>
        </w:rPr>
        <w:t>восьмиклассников</w:t>
      </w:r>
      <w:r>
        <w:rPr>
          <w:rFonts w:ascii="Times New Roman" w:hAnsi="Times New Roman" w:cs="Times New Roman"/>
          <w:sz w:val="24"/>
          <w:szCs w:val="24"/>
        </w:rPr>
        <w:t xml:space="preserve"> сформированы такие умения: владение основными фи</w:t>
      </w:r>
      <w:r w:rsidR="00E755FA">
        <w:rPr>
          <w:rFonts w:ascii="Times New Roman" w:hAnsi="Times New Roman" w:cs="Times New Roman"/>
          <w:sz w:val="24"/>
          <w:szCs w:val="24"/>
        </w:rPr>
        <w:t>зическими понятиями, терминами.</w:t>
      </w:r>
    </w:p>
    <w:p w:rsidR="00D477B3" w:rsidRPr="000F3CC4" w:rsidRDefault="00E755FA" w:rsidP="00D477B3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Восьмиклассники</w:t>
      </w:r>
      <w:r w:rsidR="00D477B3" w:rsidRPr="000F3CC4">
        <w:rPr>
          <w:rFonts w:ascii="Times New Roman" w:hAnsi="Times New Roman" w:cs="Times New Roman"/>
          <w:sz w:val="24"/>
          <w:szCs w:val="24"/>
        </w:rPr>
        <w:t xml:space="preserve"> показали не достаточно </w:t>
      </w:r>
      <w:r w:rsidR="00D477B3">
        <w:rPr>
          <w:rFonts w:ascii="Times New Roman" w:hAnsi="Times New Roman" w:cs="Times New Roman"/>
          <w:sz w:val="24"/>
          <w:szCs w:val="24"/>
        </w:rPr>
        <w:t>высокий уровень владения умением решать вычислительные задачи с использование физических законов.</w:t>
      </w:r>
      <w:r w:rsidR="00D477B3" w:rsidRPr="000F3C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1B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D477B3" w:rsidRDefault="00D477B3" w:rsidP="00D477B3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ММО учителей физики проанализировать результаты ВПР по физике;</w:t>
      </w:r>
    </w:p>
    <w:p w:rsidR="00D477B3" w:rsidRDefault="00D477B3" w:rsidP="00D477B3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D477B3" w:rsidRDefault="00D477B3" w:rsidP="00D477B3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физике;</w:t>
      </w:r>
    </w:p>
    <w:p w:rsidR="00D477B3" w:rsidRDefault="00D477B3" w:rsidP="00D477B3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D477B3" w:rsidRDefault="00D477B3" w:rsidP="00D477B3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D477B3" w:rsidRDefault="00D477B3" w:rsidP="00D47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D477B3" w:rsidRDefault="00D477B3" w:rsidP="00D477B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Проанализировать типичные ошибки и затруднения </w:t>
      </w:r>
      <w:r w:rsidR="00994371">
        <w:rPr>
          <w:rFonts w:ascii="Times New Roman" w:hAnsi="Times New Roman" w:cs="Times New Roman"/>
          <w:sz w:val="24"/>
          <w:szCs w:val="24"/>
        </w:rPr>
        <w:t>восьмиклассников</w:t>
      </w:r>
      <w:r>
        <w:rPr>
          <w:rFonts w:ascii="Times New Roman" w:hAnsi="Times New Roman" w:cs="Times New Roman"/>
          <w:sz w:val="24"/>
          <w:szCs w:val="24"/>
        </w:rPr>
        <w:t>, выявленные по результатам ВПР.</w:t>
      </w:r>
    </w:p>
    <w:p w:rsidR="00D477B3" w:rsidRDefault="00D477B3" w:rsidP="00D477B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 учащимися работу над ошибками, включая в уроки подобные задания, по которым учащиеся показали недостаточный уровень усвоения, с целью ликвидации выявленных пробелов в их знаниях;</w:t>
      </w:r>
    </w:p>
    <w:p w:rsidR="00D477B3" w:rsidRDefault="00D477B3" w:rsidP="00D477B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D477B3" w:rsidRDefault="00D477B3" w:rsidP="00D477B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D477B3" w:rsidRDefault="00D477B3" w:rsidP="00D477B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FB01B6" w:rsidRPr="00D54C79" w:rsidRDefault="00FB01B6" w:rsidP="003D07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4627" w:rsidRPr="00D54C79" w:rsidRDefault="00024627" w:rsidP="003D07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0473" w:rsidRPr="00D54C79" w:rsidRDefault="00070473" w:rsidP="003D07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10469" w:rsidRPr="00D54C79" w:rsidRDefault="00FD40B3" w:rsidP="003D07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C7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F0464" w:rsidRPr="00D54C79" w:rsidRDefault="00FF0464" w:rsidP="003D07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F0464" w:rsidRPr="00D54C79" w:rsidSect="003D0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6E8B"/>
    <w:multiLevelType w:val="multilevel"/>
    <w:tmpl w:val="1DA47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E3AD1"/>
    <w:multiLevelType w:val="multilevel"/>
    <w:tmpl w:val="27F092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D6C56"/>
    <w:multiLevelType w:val="hybridMultilevel"/>
    <w:tmpl w:val="BB8434F0"/>
    <w:lvl w:ilvl="0" w:tplc="2B106332">
      <w:numFmt w:val="bullet"/>
      <w:lvlText w:val="–"/>
      <w:lvlJc w:val="left"/>
      <w:pPr>
        <w:ind w:left="1081" w:hanging="2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58A550">
      <w:numFmt w:val="bullet"/>
      <w:lvlText w:val="•"/>
      <w:lvlJc w:val="left"/>
      <w:pPr>
        <w:ind w:left="2056" w:hanging="211"/>
      </w:pPr>
      <w:rPr>
        <w:rFonts w:hint="default"/>
        <w:lang w:val="ru-RU" w:eastAsia="en-US" w:bidi="ar-SA"/>
      </w:rPr>
    </w:lvl>
    <w:lvl w:ilvl="2" w:tplc="7780ED2C">
      <w:numFmt w:val="bullet"/>
      <w:lvlText w:val="•"/>
      <w:lvlJc w:val="left"/>
      <w:pPr>
        <w:ind w:left="3032" w:hanging="211"/>
      </w:pPr>
      <w:rPr>
        <w:rFonts w:hint="default"/>
        <w:lang w:val="ru-RU" w:eastAsia="en-US" w:bidi="ar-SA"/>
      </w:rPr>
    </w:lvl>
    <w:lvl w:ilvl="3" w:tplc="6E88F98C">
      <w:numFmt w:val="bullet"/>
      <w:lvlText w:val="•"/>
      <w:lvlJc w:val="left"/>
      <w:pPr>
        <w:ind w:left="4009" w:hanging="211"/>
      </w:pPr>
      <w:rPr>
        <w:rFonts w:hint="default"/>
        <w:lang w:val="ru-RU" w:eastAsia="en-US" w:bidi="ar-SA"/>
      </w:rPr>
    </w:lvl>
    <w:lvl w:ilvl="4" w:tplc="173EF0BC">
      <w:numFmt w:val="bullet"/>
      <w:lvlText w:val="•"/>
      <w:lvlJc w:val="left"/>
      <w:pPr>
        <w:ind w:left="4985" w:hanging="211"/>
      </w:pPr>
      <w:rPr>
        <w:rFonts w:hint="default"/>
        <w:lang w:val="ru-RU" w:eastAsia="en-US" w:bidi="ar-SA"/>
      </w:rPr>
    </w:lvl>
    <w:lvl w:ilvl="5" w:tplc="1EE6ABA8">
      <w:numFmt w:val="bullet"/>
      <w:lvlText w:val="•"/>
      <w:lvlJc w:val="left"/>
      <w:pPr>
        <w:ind w:left="5962" w:hanging="211"/>
      </w:pPr>
      <w:rPr>
        <w:rFonts w:hint="default"/>
        <w:lang w:val="ru-RU" w:eastAsia="en-US" w:bidi="ar-SA"/>
      </w:rPr>
    </w:lvl>
    <w:lvl w:ilvl="6" w:tplc="C714BE10">
      <w:numFmt w:val="bullet"/>
      <w:lvlText w:val="•"/>
      <w:lvlJc w:val="left"/>
      <w:pPr>
        <w:ind w:left="6938" w:hanging="211"/>
      </w:pPr>
      <w:rPr>
        <w:rFonts w:hint="default"/>
        <w:lang w:val="ru-RU" w:eastAsia="en-US" w:bidi="ar-SA"/>
      </w:rPr>
    </w:lvl>
    <w:lvl w:ilvl="7" w:tplc="EA1E2E2E">
      <w:numFmt w:val="bullet"/>
      <w:lvlText w:val="•"/>
      <w:lvlJc w:val="left"/>
      <w:pPr>
        <w:ind w:left="7915" w:hanging="211"/>
      </w:pPr>
      <w:rPr>
        <w:rFonts w:hint="default"/>
        <w:lang w:val="ru-RU" w:eastAsia="en-US" w:bidi="ar-SA"/>
      </w:rPr>
    </w:lvl>
    <w:lvl w:ilvl="8" w:tplc="034CF732">
      <w:numFmt w:val="bullet"/>
      <w:lvlText w:val="•"/>
      <w:lvlJc w:val="left"/>
      <w:pPr>
        <w:ind w:left="8891" w:hanging="211"/>
      </w:pPr>
      <w:rPr>
        <w:rFonts w:hint="default"/>
        <w:lang w:val="ru-RU" w:eastAsia="en-US" w:bidi="ar-SA"/>
      </w:rPr>
    </w:lvl>
  </w:abstractNum>
  <w:abstractNum w:abstractNumId="5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476"/>
    <w:multiLevelType w:val="hybridMultilevel"/>
    <w:tmpl w:val="5EBCDC14"/>
    <w:lvl w:ilvl="0" w:tplc="9830E6CE">
      <w:start w:val="1"/>
      <w:numFmt w:val="decimal"/>
      <w:lvlText w:val="%1."/>
      <w:lvlJc w:val="left"/>
      <w:pPr>
        <w:ind w:left="1361" w:hanging="28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1D76C09C">
      <w:start w:val="1"/>
      <w:numFmt w:val="decimal"/>
      <w:lvlText w:val="%2)"/>
      <w:lvlJc w:val="left"/>
      <w:pPr>
        <w:ind w:left="1081" w:hanging="3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DE4671C">
      <w:numFmt w:val="bullet"/>
      <w:lvlText w:val="•"/>
      <w:lvlJc w:val="left"/>
      <w:pPr>
        <w:ind w:left="2413" w:hanging="306"/>
      </w:pPr>
      <w:rPr>
        <w:rFonts w:hint="default"/>
        <w:lang w:val="ru-RU" w:eastAsia="en-US" w:bidi="ar-SA"/>
      </w:rPr>
    </w:lvl>
    <w:lvl w:ilvl="3" w:tplc="3198074E">
      <w:numFmt w:val="bullet"/>
      <w:lvlText w:val="•"/>
      <w:lvlJc w:val="left"/>
      <w:pPr>
        <w:ind w:left="3467" w:hanging="306"/>
      </w:pPr>
      <w:rPr>
        <w:rFonts w:hint="default"/>
        <w:lang w:val="ru-RU" w:eastAsia="en-US" w:bidi="ar-SA"/>
      </w:rPr>
    </w:lvl>
    <w:lvl w:ilvl="4" w:tplc="7ED2CFDA">
      <w:numFmt w:val="bullet"/>
      <w:lvlText w:val="•"/>
      <w:lvlJc w:val="left"/>
      <w:pPr>
        <w:ind w:left="4521" w:hanging="306"/>
      </w:pPr>
      <w:rPr>
        <w:rFonts w:hint="default"/>
        <w:lang w:val="ru-RU" w:eastAsia="en-US" w:bidi="ar-SA"/>
      </w:rPr>
    </w:lvl>
    <w:lvl w:ilvl="5" w:tplc="8B3AD630">
      <w:numFmt w:val="bullet"/>
      <w:lvlText w:val="•"/>
      <w:lvlJc w:val="left"/>
      <w:pPr>
        <w:ind w:left="5575" w:hanging="306"/>
      </w:pPr>
      <w:rPr>
        <w:rFonts w:hint="default"/>
        <w:lang w:val="ru-RU" w:eastAsia="en-US" w:bidi="ar-SA"/>
      </w:rPr>
    </w:lvl>
    <w:lvl w:ilvl="6" w:tplc="A372CC22">
      <w:numFmt w:val="bullet"/>
      <w:lvlText w:val="•"/>
      <w:lvlJc w:val="left"/>
      <w:pPr>
        <w:ind w:left="6629" w:hanging="306"/>
      </w:pPr>
      <w:rPr>
        <w:rFonts w:hint="default"/>
        <w:lang w:val="ru-RU" w:eastAsia="en-US" w:bidi="ar-SA"/>
      </w:rPr>
    </w:lvl>
    <w:lvl w:ilvl="7" w:tplc="B2B4211E">
      <w:numFmt w:val="bullet"/>
      <w:lvlText w:val="•"/>
      <w:lvlJc w:val="left"/>
      <w:pPr>
        <w:ind w:left="7682" w:hanging="306"/>
      </w:pPr>
      <w:rPr>
        <w:rFonts w:hint="default"/>
        <w:lang w:val="ru-RU" w:eastAsia="en-US" w:bidi="ar-SA"/>
      </w:rPr>
    </w:lvl>
    <w:lvl w:ilvl="8" w:tplc="E1B4552E">
      <w:numFmt w:val="bullet"/>
      <w:lvlText w:val="•"/>
      <w:lvlJc w:val="left"/>
      <w:pPr>
        <w:ind w:left="8736" w:hanging="306"/>
      </w:pPr>
      <w:rPr>
        <w:rFonts w:hint="default"/>
        <w:lang w:val="ru-RU" w:eastAsia="en-US" w:bidi="ar-SA"/>
      </w:rPr>
    </w:lvl>
  </w:abstractNum>
  <w:abstractNum w:abstractNumId="7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A3AF1"/>
    <w:multiLevelType w:val="hybridMultilevel"/>
    <w:tmpl w:val="022C88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>
    <w:nsid w:val="76BF50C4"/>
    <w:multiLevelType w:val="hybridMultilevel"/>
    <w:tmpl w:val="5EBCDC14"/>
    <w:lvl w:ilvl="0" w:tplc="9830E6CE">
      <w:start w:val="1"/>
      <w:numFmt w:val="decimal"/>
      <w:lvlText w:val="%1."/>
      <w:lvlJc w:val="left"/>
      <w:pPr>
        <w:ind w:left="1361" w:hanging="28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1D76C09C">
      <w:start w:val="1"/>
      <w:numFmt w:val="decimal"/>
      <w:lvlText w:val="%2)"/>
      <w:lvlJc w:val="left"/>
      <w:pPr>
        <w:ind w:left="1081" w:hanging="3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DE4671C">
      <w:numFmt w:val="bullet"/>
      <w:lvlText w:val="•"/>
      <w:lvlJc w:val="left"/>
      <w:pPr>
        <w:ind w:left="2413" w:hanging="306"/>
      </w:pPr>
      <w:rPr>
        <w:rFonts w:hint="default"/>
        <w:lang w:val="ru-RU" w:eastAsia="en-US" w:bidi="ar-SA"/>
      </w:rPr>
    </w:lvl>
    <w:lvl w:ilvl="3" w:tplc="3198074E">
      <w:numFmt w:val="bullet"/>
      <w:lvlText w:val="•"/>
      <w:lvlJc w:val="left"/>
      <w:pPr>
        <w:ind w:left="3467" w:hanging="306"/>
      </w:pPr>
      <w:rPr>
        <w:rFonts w:hint="default"/>
        <w:lang w:val="ru-RU" w:eastAsia="en-US" w:bidi="ar-SA"/>
      </w:rPr>
    </w:lvl>
    <w:lvl w:ilvl="4" w:tplc="7ED2CFDA">
      <w:numFmt w:val="bullet"/>
      <w:lvlText w:val="•"/>
      <w:lvlJc w:val="left"/>
      <w:pPr>
        <w:ind w:left="4521" w:hanging="306"/>
      </w:pPr>
      <w:rPr>
        <w:rFonts w:hint="default"/>
        <w:lang w:val="ru-RU" w:eastAsia="en-US" w:bidi="ar-SA"/>
      </w:rPr>
    </w:lvl>
    <w:lvl w:ilvl="5" w:tplc="8B3AD630">
      <w:numFmt w:val="bullet"/>
      <w:lvlText w:val="•"/>
      <w:lvlJc w:val="left"/>
      <w:pPr>
        <w:ind w:left="5575" w:hanging="306"/>
      </w:pPr>
      <w:rPr>
        <w:rFonts w:hint="default"/>
        <w:lang w:val="ru-RU" w:eastAsia="en-US" w:bidi="ar-SA"/>
      </w:rPr>
    </w:lvl>
    <w:lvl w:ilvl="6" w:tplc="A372CC22">
      <w:numFmt w:val="bullet"/>
      <w:lvlText w:val="•"/>
      <w:lvlJc w:val="left"/>
      <w:pPr>
        <w:ind w:left="6629" w:hanging="306"/>
      </w:pPr>
      <w:rPr>
        <w:rFonts w:hint="default"/>
        <w:lang w:val="ru-RU" w:eastAsia="en-US" w:bidi="ar-SA"/>
      </w:rPr>
    </w:lvl>
    <w:lvl w:ilvl="7" w:tplc="B2B4211E">
      <w:numFmt w:val="bullet"/>
      <w:lvlText w:val="•"/>
      <w:lvlJc w:val="left"/>
      <w:pPr>
        <w:ind w:left="7682" w:hanging="306"/>
      </w:pPr>
      <w:rPr>
        <w:rFonts w:hint="default"/>
        <w:lang w:val="ru-RU" w:eastAsia="en-US" w:bidi="ar-SA"/>
      </w:rPr>
    </w:lvl>
    <w:lvl w:ilvl="8" w:tplc="E1B4552E">
      <w:numFmt w:val="bullet"/>
      <w:lvlText w:val="•"/>
      <w:lvlJc w:val="left"/>
      <w:pPr>
        <w:ind w:left="8736" w:hanging="306"/>
      </w:pPr>
      <w:rPr>
        <w:rFonts w:hint="default"/>
        <w:lang w:val="ru-RU" w:eastAsia="en-US" w:bidi="ar-SA"/>
      </w:rPr>
    </w:lvl>
  </w:abstractNum>
  <w:abstractNum w:abstractNumId="16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7"/>
  </w:num>
  <w:num w:numId="5">
    <w:abstractNumId w:val="12"/>
  </w:num>
  <w:num w:numId="6">
    <w:abstractNumId w:val="13"/>
  </w:num>
  <w:num w:numId="7">
    <w:abstractNumId w:val="17"/>
  </w:num>
  <w:num w:numId="8">
    <w:abstractNumId w:val="1"/>
  </w:num>
  <w:num w:numId="9">
    <w:abstractNumId w:val="16"/>
  </w:num>
  <w:num w:numId="10">
    <w:abstractNumId w:val="9"/>
  </w:num>
  <w:num w:numId="11">
    <w:abstractNumId w:val="3"/>
  </w:num>
  <w:num w:numId="12">
    <w:abstractNumId w:val="5"/>
  </w:num>
  <w:num w:numId="13">
    <w:abstractNumId w:val="2"/>
  </w:num>
  <w:num w:numId="14">
    <w:abstractNumId w:val="0"/>
  </w:num>
  <w:num w:numId="15">
    <w:abstractNumId w:val="4"/>
  </w:num>
  <w:num w:numId="16">
    <w:abstractNumId w:val="15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10469"/>
    <w:rsid w:val="00014071"/>
    <w:rsid w:val="00024627"/>
    <w:rsid w:val="00025106"/>
    <w:rsid w:val="00054500"/>
    <w:rsid w:val="00070473"/>
    <w:rsid w:val="00071F1A"/>
    <w:rsid w:val="000825DF"/>
    <w:rsid w:val="000827F5"/>
    <w:rsid w:val="00125834"/>
    <w:rsid w:val="00133751"/>
    <w:rsid w:val="00141BC4"/>
    <w:rsid w:val="00182C54"/>
    <w:rsid w:val="0019581B"/>
    <w:rsid w:val="001D63ED"/>
    <w:rsid w:val="001E0BC6"/>
    <w:rsid w:val="002119CE"/>
    <w:rsid w:val="002519C4"/>
    <w:rsid w:val="00255E27"/>
    <w:rsid w:val="00264FDA"/>
    <w:rsid w:val="0027123F"/>
    <w:rsid w:val="002862DC"/>
    <w:rsid w:val="002971C9"/>
    <w:rsid w:val="002F0208"/>
    <w:rsid w:val="00302E88"/>
    <w:rsid w:val="0031176B"/>
    <w:rsid w:val="00366D40"/>
    <w:rsid w:val="00396D35"/>
    <w:rsid w:val="003A2450"/>
    <w:rsid w:val="003D07FD"/>
    <w:rsid w:val="003F7B85"/>
    <w:rsid w:val="00406C42"/>
    <w:rsid w:val="004644F2"/>
    <w:rsid w:val="004B692F"/>
    <w:rsid w:val="004B75E3"/>
    <w:rsid w:val="004E2504"/>
    <w:rsid w:val="004E447E"/>
    <w:rsid w:val="004F43D6"/>
    <w:rsid w:val="00571825"/>
    <w:rsid w:val="0063761B"/>
    <w:rsid w:val="006377C9"/>
    <w:rsid w:val="006718C0"/>
    <w:rsid w:val="00672E08"/>
    <w:rsid w:val="00680F8A"/>
    <w:rsid w:val="00694AAE"/>
    <w:rsid w:val="006A1D89"/>
    <w:rsid w:val="006B651C"/>
    <w:rsid w:val="006D55A1"/>
    <w:rsid w:val="006F5964"/>
    <w:rsid w:val="00706D97"/>
    <w:rsid w:val="00784BEB"/>
    <w:rsid w:val="007D5675"/>
    <w:rsid w:val="00827FB4"/>
    <w:rsid w:val="00864222"/>
    <w:rsid w:val="00870B04"/>
    <w:rsid w:val="008A12C0"/>
    <w:rsid w:val="008A780B"/>
    <w:rsid w:val="008B6448"/>
    <w:rsid w:val="008C3104"/>
    <w:rsid w:val="00994371"/>
    <w:rsid w:val="009966D2"/>
    <w:rsid w:val="00A369CE"/>
    <w:rsid w:val="00A40AC6"/>
    <w:rsid w:val="00A70E5E"/>
    <w:rsid w:val="00A8150B"/>
    <w:rsid w:val="00A81CAC"/>
    <w:rsid w:val="00AB0971"/>
    <w:rsid w:val="00AD5F01"/>
    <w:rsid w:val="00B04C8C"/>
    <w:rsid w:val="00B31A50"/>
    <w:rsid w:val="00B42429"/>
    <w:rsid w:val="00B43133"/>
    <w:rsid w:val="00BA2128"/>
    <w:rsid w:val="00BD3341"/>
    <w:rsid w:val="00BE06BB"/>
    <w:rsid w:val="00BE5384"/>
    <w:rsid w:val="00BF5746"/>
    <w:rsid w:val="00C01EAC"/>
    <w:rsid w:val="00C11396"/>
    <w:rsid w:val="00C470E4"/>
    <w:rsid w:val="00C52BA7"/>
    <w:rsid w:val="00C5505A"/>
    <w:rsid w:val="00CD37F3"/>
    <w:rsid w:val="00CF78CB"/>
    <w:rsid w:val="00D2518E"/>
    <w:rsid w:val="00D477B3"/>
    <w:rsid w:val="00D54C79"/>
    <w:rsid w:val="00D732DD"/>
    <w:rsid w:val="00DA7F28"/>
    <w:rsid w:val="00DD2645"/>
    <w:rsid w:val="00DE32FD"/>
    <w:rsid w:val="00DE7542"/>
    <w:rsid w:val="00E03325"/>
    <w:rsid w:val="00E2532A"/>
    <w:rsid w:val="00E570F5"/>
    <w:rsid w:val="00E7352B"/>
    <w:rsid w:val="00E755FA"/>
    <w:rsid w:val="00E908C2"/>
    <w:rsid w:val="00E914FE"/>
    <w:rsid w:val="00E9641B"/>
    <w:rsid w:val="00EB593B"/>
    <w:rsid w:val="00EC4BE7"/>
    <w:rsid w:val="00ED7AAC"/>
    <w:rsid w:val="00EF59A8"/>
    <w:rsid w:val="00F076F6"/>
    <w:rsid w:val="00F62B19"/>
    <w:rsid w:val="00F6349D"/>
    <w:rsid w:val="00F66CAC"/>
    <w:rsid w:val="00F90ECD"/>
    <w:rsid w:val="00FA7B20"/>
    <w:rsid w:val="00FB01B6"/>
    <w:rsid w:val="00FD40B3"/>
    <w:rsid w:val="00FF0464"/>
    <w:rsid w:val="00FF3B20"/>
    <w:rsid w:val="00FF7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  <w:style w:type="paragraph" w:customStyle="1" w:styleId="11">
    <w:name w:val="Заголовок 11"/>
    <w:basedOn w:val="a"/>
    <w:uiPriority w:val="1"/>
    <w:qFormat/>
    <w:rsid w:val="004E2504"/>
    <w:pPr>
      <w:widowControl w:val="0"/>
      <w:autoSpaceDE w:val="0"/>
      <w:autoSpaceDN w:val="0"/>
      <w:spacing w:after="0" w:line="240" w:lineRule="auto"/>
      <w:ind w:left="108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FF3B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  <w:style w:type="paragraph" w:customStyle="1" w:styleId="11">
    <w:name w:val="Заголовок 11"/>
    <w:basedOn w:val="a"/>
    <w:uiPriority w:val="1"/>
    <w:qFormat/>
    <w:rsid w:val="004E2504"/>
    <w:pPr>
      <w:widowControl w:val="0"/>
      <w:autoSpaceDE w:val="0"/>
      <w:autoSpaceDN w:val="0"/>
      <w:spacing w:after="0" w:line="240" w:lineRule="auto"/>
      <w:ind w:left="108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FF3B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26108194809055"/>
          <c:y val="4.4057617797775506E-2"/>
          <c:w val="0.61305300379119365"/>
          <c:h val="0.8270500562429696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4.8661800486618006E-3"/>
                  <c:y val="-1.78372352285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9.8000000000000004E-2</c:v>
                </c:pt>
                <c:pt idx="1">
                  <c:v>0.50539999999999996</c:v>
                </c:pt>
                <c:pt idx="2">
                  <c:v>0.38279999999999997</c:v>
                </c:pt>
                <c:pt idx="3">
                  <c:v>1.38E-2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3.4722222222222245E-2"/>
                  <c:y val="3.96825396825398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177363103584651E-2"/>
                  <c:y val="-1.2628772965879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0.17399999999999999</c:v>
                </c:pt>
                <c:pt idx="1">
                  <c:v>0.57199999999999995</c:v>
                </c:pt>
                <c:pt idx="2">
                  <c:v>0.217</c:v>
                </c:pt>
                <c:pt idx="3">
                  <c:v>3.5999999999999997E-2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015232"/>
        <c:axId val="136017024"/>
        <c:axId val="135995392"/>
      </c:bar3DChart>
      <c:catAx>
        <c:axId val="136015232"/>
        <c:scaling>
          <c:orientation val="minMax"/>
        </c:scaling>
        <c:delete val="0"/>
        <c:axPos val="b"/>
        <c:majorTickMark val="out"/>
        <c:minorTickMark val="none"/>
        <c:tickLblPos val="nextTo"/>
        <c:crossAx val="136017024"/>
        <c:crosses val="autoZero"/>
        <c:auto val="1"/>
        <c:lblAlgn val="ctr"/>
        <c:lblOffset val="100"/>
        <c:noMultiLvlLbl val="0"/>
      </c:catAx>
      <c:valAx>
        <c:axId val="13601702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6015232"/>
        <c:crosses val="autoZero"/>
        <c:crossBetween val="between"/>
      </c:valAx>
      <c:serAx>
        <c:axId val="135995392"/>
        <c:scaling>
          <c:orientation val="minMax"/>
        </c:scaling>
        <c:delete val="0"/>
        <c:axPos val="b"/>
        <c:majorTickMark val="out"/>
        <c:minorTickMark val="none"/>
        <c:tickLblPos val="nextTo"/>
        <c:crossAx val="136017024"/>
        <c:crosses val="autoZero"/>
      </c:serAx>
    </c:plotArea>
    <c:legend>
      <c:legendPos val="r"/>
      <c:layout>
        <c:manualLayout>
          <c:xMode val="edge"/>
          <c:yMode val="edge"/>
          <c:x val="0.23186461067366568"/>
          <c:y val="0.85284558180227477"/>
          <c:w val="0.36072798191892824"/>
          <c:h val="0.131610423697037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5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4136825227151494E-3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6.5000000000000002E-2</c:v>
                </c:pt>
                <c:pt idx="1">
                  <c:v>0.2555</c:v>
                </c:pt>
                <c:pt idx="2">
                  <c:v>0.47470000000000001</c:v>
                </c:pt>
                <c:pt idx="3">
                  <c:v>0.20480000000000001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4136825227151494E-3"/>
                  <c:y val="2.91904812981718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5515766969535226E-3"/>
                  <c:y val="2.91904812981718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3427230046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26760563380291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9.69E-2</c:v>
                </c:pt>
                <c:pt idx="1">
                  <c:v>0.36990000000000006</c:v>
                </c:pt>
                <c:pt idx="2">
                  <c:v>0.45690000000000003</c:v>
                </c:pt>
                <c:pt idx="3">
                  <c:v>7.6300000000000021E-2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802816901408454E-2"/>
                  <c:y val="2.56410256410258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19E-2"/>
                  <c:y val="1.9460320865448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9.8000000000000018E-2</c:v>
                </c:pt>
                <c:pt idx="1">
                  <c:v>0.50539999999999996</c:v>
                </c:pt>
                <c:pt idx="2">
                  <c:v>0.38280000000000003</c:v>
                </c:pt>
                <c:pt idx="3">
                  <c:v>1.3800000000000003E-2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351360"/>
        <c:axId val="138352896"/>
      </c:barChart>
      <c:catAx>
        <c:axId val="138351360"/>
        <c:scaling>
          <c:orientation val="minMax"/>
        </c:scaling>
        <c:delete val="0"/>
        <c:axPos val="b"/>
        <c:majorTickMark val="out"/>
        <c:minorTickMark val="none"/>
        <c:tickLblPos val="nextTo"/>
        <c:crossAx val="138352896"/>
        <c:crosses val="autoZero"/>
        <c:auto val="1"/>
        <c:lblAlgn val="ctr"/>
        <c:lblOffset val="100"/>
        <c:noMultiLvlLbl val="0"/>
      </c:catAx>
      <c:valAx>
        <c:axId val="1383528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83513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8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0.40490000000000004</c:v>
                </c:pt>
                <c:pt idx="1">
                  <c:v>0.52669999999999995</c:v>
                </c:pt>
                <c:pt idx="2">
                  <c:v>6.8400000000000002E-2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66E-2"/>
                  <c:y val="4.86508021636197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0.24350000000000002</c:v>
                </c:pt>
                <c:pt idx="1">
                  <c:v>0.71210000000000007</c:v>
                </c:pt>
                <c:pt idx="2">
                  <c:v>4.4400000000000009E-2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972352"/>
        <c:axId val="149759104"/>
      </c:barChart>
      <c:catAx>
        <c:axId val="117972352"/>
        <c:scaling>
          <c:orientation val="minMax"/>
        </c:scaling>
        <c:delete val="0"/>
        <c:axPos val="b"/>
        <c:majorTickMark val="out"/>
        <c:minorTickMark val="none"/>
        <c:tickLblPos val="nextTo"/>
        <c:crossAx val="149759104"/>
        <c:crosses val="autoZero"/>
        <c:auto val="1"/>
        <c:lblAlgn val="ctr"/>
        <c:lblOffset val="100"/>
        <c:noMultiLvlLbl val="0"/>
      </c:catAx>
      <c:valAx>
        <c:axId val="14975910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7972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06D9D-6F06-4BEA-92B6-510BC0FD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15421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4</cp:revision>
  <cp:lastPrinted>2019-09-04T07:32:00Z</cp:lastPrinted>
  <dcterms:created xsi:type="dcterms:W3CDTF">2021-02-05T03:58:00Z</dcterms:created>
  <dcterms:modified xsi:type="dcterms:W3CDTF">2021-02-05T03:58:00Z</dcterms:modified>
</cp:coreProperties>
</file>